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D8935" w14:textId="4E16CB4B" w:rsidR="00FE6663" w:rsidRPr="008131D9" w:rsidRDefault="00F978D7" w:rsidP="008131D9">
      <w:pPr>
        <w:jc w:val="right"/>
        <w:rPr>
          <w:rFonts w:ascii="Cambria" w:hAnsi="Cambria"/>
          <w:color w:val="A6A6A6" w:themeColor="background1" w:themeShade="A6"/>
        </w:rPr>
      </w:pPr>
      <w:r>
        <w:rPr>
          <w:rFonts w:ascii="Cambria" w:hAnsi="Cambria"/>
          <w:color w:val="A6A6A6" w:themeColor="background1" w:themeShade="A6"/>
        </w:rPr>
        <w:t>FOR IMMEDIATE RELEASE</w:t>
      </w:r>
    </w:p>
    <w:p w14:paraId="2B5B4C81" w14:textId="77777777" w:rsidR="008131D9" w:rsidRDefault="008131D9" w:rsidP="008131D9">
      <w:pPr>
        <w:jc w:val="right"/>
      </w:pPr>
    </w:p>
    <w:p w14:paraId="5410022C" w14:textId="0C583F55" w:rsidR="00414405" w:rsidRDefault="00713353" w:rsidP="00414405">
      <w:pPr>
        <w:jc w:val="center"/>
        <w:rPr>
          <w:rFonts w:ascii="Cambria" w:eastAsia="Times New Roman" w:hAnsi="Cambria" w:cs="Calibri"/>
          <w:b/>
          <w:bCs/>
          <w:color w:val="000000"/>
          <w:kern w:val="0"/>
          <w:sz w:val="32"/>
          <w:szCs w:val="32"/>
          <w14:ligatures w14:val="none"/>
        </w:rPr>
      </w:pPr>
      <w:r w:rsidRPr="0061636A">
        <w:rPr>
          <w:rFonts w:ascii="Cambria" w:eastAsia="Times New Roman" w:hAnsi="Cambria" w:cs="Calibri"/>
          <w:b/>
          <w:bCs/>
          <w:color w:val="000000"/>
          <w:kern w:val="0"/>
          <w:sz w:val="32"/>
          <w:szCs w:val="32"/>
          <w14:ligatures w14:val="none"/>
        </w:rPr>
        <w:t>McGuire</w:t>
      </w:r>
      <w:r w:rsidR="001F20D3" w:rsidRPr="0061636A">
        <w:rPr>
          <w:rFonts w:ascii="Cambria" w:eastAsia="Times New Roman" w:hAnsi="Cambria" w:cs="Calibri"/>
          <w:b/>
          <w:bCs/>
          <w:color w:val="000000"/>
          <w:kern w:val="0"/>
          <w:sz w:val="32"/>
          <w:szCs w:val="32"/>
          <w14:ligatures w14:val="none"/>
        </w:rPr>
        <w:t xml:space="preserve"> </w:t>
      </w:r>
      <w:r w:rsidR="0096136F">
        <w:rPr>
          <w:rFonts w:ascii="Cambria" w:eastAsia="Times New Roman" w:hAnsi="Cambria" w:cs="Calibri"/>
          <w:b/>
          <w:bCs/>
          <w:color w:val="000000"/>
          <w:kern w:val="0"/>
          <w:sz w:val="32"/>
          <w:szCs w:val="32"/>
          <w14:ligatures w14:val="none"/>
        </w:rPr>
        <w:t>Introduce</w:t>
      </w:r>
      <w:r w:rsidR="00414405">
        <w:rPr>
          <w:rFonts w:ascii="Cambria" w:eastAsia="Times New Roman" w:hAnsi="Cambria" w:cs="Calibri"/>
          <w:b/>
          <w:bCs/>
          <w:color w:val="000000"/>
          <w:kern w:val="0"/>
          <w:sz w:val="32"/>
          <w:szCs w:val="32"/>
          <w14:ligatures w14:val="none"/>
        </w:rPr>
        <w:t>s</w:t>
      </w:r>
      <w:r w:rsidRPr="0061636A">
        <w:rPr>
          <w:rFonts w:ascii="Cambria" w:eastAsia="Times New Roman" w:hAnsi="Cambria" w:cs="Calibri"/>
          <w:b/>
          <w:bCs/>
          <w:color w:val="000000"/>
          <w:kern w:val="0"/>
          <w:sz w:val="32"/>
          <w:szCs w:val="32"/>
          <w14:ligatures w14:val="none"/>
        </w:rPr>
        <w:t xml:space="preserve"> </w:t>
      </w:r>
      <w:r w:rsidR="00FE6663" w:rsidRPr="0061636A">
        <w:rPr>
          <w:rFonts w:ascii="Cambria" w:eastAsia="Times New Roman" w:hAnsi="Cambria" w:cs="Calibri"/>
          <w:b/>
          <w:bCs/>
          <w:color w:val="000000"/>
          <w:kern w:val="0"/>
          <w:sz w:val="32"/>
          <w:szCs w:val="32"/>
          <w14:ligatures w14:val="none"/>
        </w:rPr>
        <w:t>Resort</w:t>
      </w:r>
      <w:r w:rsidRPr="0061636A">
        <w:rPr>
          <w:rFonts w:ascii="Cambria" w:eastAsia="Times New Roman" w:hAnsi="Cambria" w:cs="Calibri"/>
          <w:b/>
          <w:bCs/>
          <w:color w:val="000000"/>
          <w:kern w:val="0"/>
          <w:sz w:val="32"/>
          <w:szCs w:val="32"/>
          <w14:ligatures w14:val="none"/>
        </w:rPr>
        <w:t>-Inspired</w:t>
      </w:r>
      <w:r w:rsidR="00FE6663" w:rsidRPr="0061636A">
        <w:rPr>
          <w:rFonts w:ascii="Cambria" w:eastAsia="Times New Roman" w:hAnsi="Cambria" w:cs="Calibri"/>
          <w:b/>
          <w:bCs/>
          <w:color w:val="000000"/>
          <w:kern w:val="0"/>
          <w:sz w:val="32"/>
          <w:szCs w:val="32"/>
          <w14:ligatures w14:val="none"/>
        </w:rPr>
        <w:t xml:space="preserve"> </w:t>
      </w:r>
    </w:p>
    <w:p w14:paraId="36A4A0E4" w14:textId="00B25268" w:rsidR="001F20D3" w:rsidRPr="0061636A" w:rsidRDefault="0096136F" w:rsidP="00414405">
      <w:pPr>
        <w:jc w:val="center"/>
        <w:rPr>
          <w:rFonts w:ascii="Cambria" w:eastAsia="Times New Roman" w:hAnsi="Cambria" w:cs="Calibri"/>
          <w:b/>
          <w:bCs/>
          <w:color w:val="000000"/>
          <w:kern w:val="0"/>
          <w:sz w:val="32"/>
          <w:szCs w:val="32"/>
          <w14:ligatures w14:val="none"/>
        </w:rPr>
      </w:pPr>
      <w:r>
        <w:rPr>
          <w:rFonts w:ascii="Cambria" w:eastAsia="Times New Roman" w:hAnsi="Cambria" w:cs="Calibri"/>
          <w:b/>
          <w:bCs/>
          <w:color w:val="000000"/>
          <w:kern w:val="0"/>
          <w:sz w:val="32"/>
          <w:szCs w:val="32"/>
          <w14:ligatures w14:val="none"/>
        </w:rPr>
        <w:t>Outdoor</w:t>
      </w:r>
      <w:r w:rsidR="00713353" w:rsidRPr="0061636A">
        <w:rPr>
          <w:rFonts w:ascii="Cambria" w:eastAsia="Times New Roman" w:hAnsi="Cambria" w:cs="Calibri"/>
          <w:b/>
          <w:bCs/>
          <w:color w:val="000000"/>
          <w:kern w:val="0"/>
          <w:sz w:val="32"/>
          <w:szCs w:val="32"/>
          <w14:ligatures w14:val="none"/>
        </w:rPr>
        <w:t xml:space="preserve"> </w:t>
      </w:r>
      <w:r w:rsidR="001F20D3" w:rsidRPr="0061636A">
        <w:rPr>
          <w:rFonts w:ascii="Cambria" w:eastAsia="Times New Roman" w:hAnsi="Cambria" w:cs="Calibri"/>
          <w:b/>
          <w:bCs/>
          <w:color w:val="000000"/>
          <w:kern w:val="0"/>
          <w:sz w:val="32"/>
          <w:szCs w:val="32"/>
          <w14:ligatures w14:val="none"/>
        </w:rPr>
        <w:t>Collection</w:t>
      </w:r>
      <w:r w:rsidR="006961B8" w:rsidRPr="0061636A">
        <w:rPr>
          <w:rFonts w:ascii="Cambria" w:eastAsia="Times New Roman" w:hAnsi="Cambria" w:cs="Calibri"/>
          <w:b/>
          <w:bCs/>
          <w:color w:val="000000"/>
          <w:kern w:val="0"/>
          <w:sz w:val="32"/>
          <w:szCs w:val="32"/>
          <w14:ligatures w14:val="none"/>
        </w:rPr>
        <w:t xml:space="preserve"> </w:t>
      </w:r>
      <w:r w:rsidR="00B8687A" w:rsidRPr="0061636A">
        <w:rPr>
          <w:rFonts w:ascii="Cambria" w:eastAsia="Times New Roman" w:hAnsi="Cambria" w:cs="Calibri"/>
          <w:b/>
          <w:bCs/>
          <w:color w:val="000000"/>
          <w:kern w:val="0"/>
          <w:sz w:val="32"/>
          <w:szCs w:val="32"/>
          <w14:ligatures w14:val="none"/>
        </w:rPr>
        <w:t xml:space="preserve">for </w:t>
      </w:r>
      <w:r>
        <w:rPr>
          <w:rFonts w:ascii="Cambria" w:eastAsia="Times New Roman" w:hAnsi="Cambria" w:cs="Calibri"/>
          <w:b/>
          <w:bCs/>
          <w:color w:val="000000"/>
          <w:kern w:val="0"/>
          <w:sz w:val="32"/>
          <w:szCs w:val="32"/>
          <w14:ligatures w14:val="none"/>
        </w:rPr>
        <w:t>Spring</w:t>
      </w:r>
      <w:r w:rsidR="00B8687A" w:rsidRPr="0061636A">
        <w:rPr>
          <w:rFonts w:ascii="Cambria" w:eastAsia="Times New Roman" w:hAnsi="Cambria" w:cs="Calibri"/>
          <w:b/>
          <w:bCs/>
          <w:color w:val="000000"/>
          <w:kern w:val="0"/>
          <w:sz w:val="32"/>
          <w:szCs w:val="32"/>
          <w14:ligatures w14:val="none"/>
        </w:rPr>
        <w:t xml:space="preserve"> 202</w:t>
      </w:r>
      <w:r>
        <w:rPr>
          <w:rFonts w:ascii="Cambria" w:eastAsia="Times New Roman" w:hAnsi="Cambria" w:cs="Calibri"/>
          <w:b/>
          <w:bCs/>
          <w:color w:val="000000"/>
          <w:kern w:val="0"/>
          <w:sz w:val="32"/>
          <w:szCs w:val="32"/>
          <w14:ligatures w14:val="none"/>
        </w:rPr>
        <w:t>4</w:t>
      </w:r>
    </w:p>
    <w:p w14:paraId="1549A60F" w14:textId="77777777" w:rsidR="00FE6663" w:rsidRPr="0061636A" w:rsidRDefault="00FE6663" w:rsidP="00FE6663">
      <w:pPr>
        <w:jc w:val="center"/>
        <w:rPr>
          <w:rFonts w:ascii="Cambria" w:eastAsia="Times New Roman" w:hAnsi="Cambria" w:cs="Calibri"/>
          <w:b/>
          <w:bCs/>
          <w:color w:val="000000"/>
          <w:kern w:val="0"/>
          <w:sz w:val="28"/>
          <w:szCs w:val="28"/>
          <w14:ligatures w14:val="none"/>
        </w:rPr>
      </w:pPr>
    </w:p>
    <w:p w14:paraId="49343532" w14:textId="6EA6B94C" w:rsidR="008A03DC" w:rsidRDefault="00071602" w:rsidP="0096136F">
      <w:pPr>
        <w:jc w:val="center"/>
        <w:rPr>
          <w:rFonts w:ascii="Cambria" w:hAnsi="Cambria"/>
          <w:i/>
          <w:iCs/>
          <w:color w:val="000000" w:themeColor="text1"/>
          <w:sz w:val="26"/>
          <w:szCs w:val="26"/>
        </w:rPr>
      </w:pPr>
      <w:r w:rsidRPr="00892C47">
        <w:rPr>
          <w:rFonts w:ascii="Cambria" w:eastAsia="Times New Roman" w:hAnsi="Cambria" w:cs="Calibri"/>
          <w:color w:val="000000" w:themeColor="text1"/>
          <w:kern w:val="0"/>
          <w:sz w:val="26"/>
          <w:szCs w:val="26"/>
          <w14:ligatures w14:val="none"/>
        </w:rPr>
        <w:t xml:space="preserve">Twenty-Five </w:t>
      </w:r>
      <w:r w:rsidR="005B1993">
        <w:rPr>
          <w:rFonts w:ascii="Cambria" w:eastAsia="Times New Roman" w:hAnsi="Cambria" w:cs="Calibri"/>
          <w:color w:val="000000" w:themeColor="text1"/>
          <w:kern w:val="0"/>
          <w:sz w:val="26"/>
          <w:szCs w:val="26"/>
          <w14:ligatures w14:val="none"/>
        </w:rPr>
        <w:t>Modern</w:t>
      </w:r>
      <w:r w:rsidRPr="00892C47">
        <w:rPr>
          <w:rFonts w:ascii="Cambria" w:eastAsia="Times New Roman" w:hAnsi="Cambria" w:cs="Calibri"/>
          <w:color w:val="000000" w:themeColor="text1"/>
          <w:kern w:val="0"/>
          <w:sz w:val="26"/>
          <w:szCs w:val="26"/>
          <w14:ligatures w14:val="none"/>
        </w:rPr>
        <w:t xml:space="preserve"> </w:t>
      </w:r>
      <w:r w:rsidR="000028E1" w:rsidRPr="00892C47">
        <w:rPr>
          <w:rFonts w:ascii="Cambria" w:eastAsia="Times New Roman" w:hAnsi="Cambria" w:cs="Calibri"/>
          <w:color w:val="000000" w:themeColor="text1"/>
          <w:kern w:val="0"/>
          <w:sz w:val="26"/>
          <w:szCs w:val="26"/>
          <w14:ligatures w14:val="none"/>
        </w:rPr>
        <w:t xml:space="preserve">Designs </w:t>
      </w:r>
      <w:r w:rsidR="008A03DC">
        <w:rPr>
          <w:rFonts w:ascii="Cambria" w:eastAsia="Times New Roman" w:hAnsi="Cambria" w:cs="Calibri"/>
          <w:color w:val="000000" w:themeColor="text1"/>
          <w:kern w:val="0"/>
          <w:sz w:val="26"/>
          <w:szCs w:val="26"/>
          <w14:ligatures w14:val="none"/>
        </w:rPr>
        <w:t>Add to</w:t>
      </w:r>
      <w:r w:rsidRPr="00892C47">
        <w:rPr>
          <w:rFonts w:ascii="Cambria" w:eastAsia="Times New Roman" w:hAnsi="Cambria" w:cs="Calibri"/>
          <w:color w:val="000000" w:themeColor="text1"/>
          <w:kern w:val="0"/>
          <w:sz w:val="26"/>
          <w:szCs w:val="26"/>
          <w14:ligatures w14:val="none"/>
        </w:rPr>
        <w:t xml:space="preserve"> </w:t>
      </w:r>
      <w:r w:rsidR="008A03DC">
        <w:rPr>
          <w:rFonts w:ascii="Cambria" w:hAnsi="Cambria"/>
          <w:color w:val="000000" w:themeColor="text1"/>
          <w:sz w:val="26"/>
          <w:szCs w:val="26"/>
        </w:rPr>
        <w:t>t</w:t>
      </w:r>
      <w:r w:rsidRPr="00892C47">
        <w:rPr>
          <w:rFonts w:ascii="Cambria" w:hAnsi="Cambria"/>
          <w:color w:val="000000" w:themeColor="text1"/>
          <w:sz w:val="26"/>
          <w:szCs w:val="26"/>
        </w:rPr>
        <w:t xml:space="preserve">he </w:t>
      </w:r>
      <w:r w:rsidRPr="008A03DC">
        <w:rPr>
          <w:rFonts w:ascii="Cambria" w:hAnsi="Cambria"/>
          <w:color w:val="000000" w:themeColor="text1"/>
          <w:sz w:val="26"/>
          <w:szCs w:val="26"/>
        </w:rPr>
        <w:t>Celebrated New</w:t>
      </w:r>
      <w:r w:rsidRPr="00892C47">
        <w:rPr>
          <w:rFonts w:ascii="Cambria" w:hAnsi="Cambria"/>
          <w:i/>
          <w:iCs/>
          <w:color w:val="000000" w:themeColor="text1"/>
          <w:sz w:val="26"/>
          <w:szCs w:val="26"/>
        </w:rPr>
        <w:t xml:space="preserve"> </w:t>
      </w:r>
    </w:p>
    <w:p w14:paraId="3ECD8D70" w14:textId="44FEC59E" w:rsidR="000028E1" w:rsidRPr="00071602" w:rsidRDefault="00071602" w:rsidP="0096136F">
      <w:pPr>
        <w:jc w:val="center"/>
        <w:rPr>
          <w:rFonts w:ascii="Cambria" w:eastAsia="Times New Roman" w:hAnsi="Cambria" w:cs="Calibri"/>
          <w:i/>
          <w:iCs/>
          <w:color w:val="000000" w:themeColor="text1"/>
          <w:kern w:val="0"/>
          <w:sz w:val="26"/>
          <w:szCs w:val="26"/>
          <w14:ligatures w14:val="none"/>
        </w:rPr>
      </w:pPr>
      <w:r w:rsidRPr="00892C47">
        <w:rPr>
          <w:rFonts w:ascii="Cambria" w:hAnsi="Cambria"/>
          <w:i/>
          <w:iCs/>
          <w:color w:val="000000" w:themeColor="text1"/>
          <w:sz w:val="26"/>
          <w:szCs w:val="26"/>
        </w:rPr>
        <w:t>The</w:t>
      </w:r>
      <w:r>
        <w:rPr>
          <w:rFonts w:ascii="Cambria" w:hAnsi="Cambria"/>
          <w:color w:val="000000" w:themeColor="text1"/>
          <w:sz w:val="26"/>
          <w:szCs w:val="26"/>
        </w:rPr>
        <w:t xml:space="preserve"> </w:t>
      </w:r>
      <w:r w:rsidRPr="00892C47">
        <w:rPr>
          <w:rFonts w:ascii="Cambria" w:hAnsi="Cambria"/>
          <w:i/>
          <w:iCs/>
          <w:color w:val="000000" w:themeColor="text1"/>
          <w:sz w:val="26"/>
          <w:szCs w:val="26"/>
        </w:rPr>
        <w:t>Baker Resort</w:t>
      </w:r>
      <w:r w:rsidRPr="00892C47">
        <w:rPr>
          <w:rFonts w:ascii="Cambria" w:hAnsi="Cambria"/>
          <w:color w:val="000000" w:themeColor="text1"/>
          <w:sz w:val="26"/>
          <w:szCs w:val="26"/>
        </w:rPr>
        <w:t xml:space="preserve"> </w:t>
      </w:r>
      <w:r w:rsidRPr="00892C47">
        <w:rPr>
          <w:rFonts w:ascii="Cambria" w:hAnsi="Cambria"/>
          <w:i/>
          <w:iCs/>
          <w:color w:val="000000" w:themeColor="text1"/>
          <w:sz w:val="26"/>
          <w:szCs w:val="26"/>
        </w:rPr>
        <w:t>Collection</w:t>
      </w:r>
      <w:r w:rsidRPr="00071602">
        <w:rPr>
          <w:rFonts w:ascii="Cambria" w:hAnsi="Cambria"/>
          <w:i/>
          <w:iCs/>
          <w:color w:val="000000" w:themeColor="text1"/>
          <w:sz w:val="22"/>
          <w:szCs w:val="22"/>
        </w:rPr>
        <w:t>®</w:t>
      </w:r>
      <w:r w:rsidR="008A03DC">
        <w:rPr>
          <w:rFonts w:ascii="Cambria" w:hAnsi="Cambria"/>
          <w:i/>
          <w:iCs/>
          <w:color w:val="000000" w:themeColor="text1"/>
          <w:sz w:val="22"/>
          <w:szCs w:val="22"/>
        </w:rPr>
        <w:t xml:space="preserve"> </w:t>
      </w:r>
      <w:r w:rsidR="008A03DC" w:rsidRPr="00892C47">
        <w:rPr>
          <w:rFonts w:ascii="Cambria" w:hAnsi="Cambria"/>
          <w:i/>
          <w:iCs/>
          <w:color w:val="000000" w:themeColor="text1"/>
          <w:sz w:val="26"/>
          <w:szCs w:val="26"/>
        </w:rPr>
        <w:t>for McGuire</w:t>
      </w:r>
      <w:r w:rsidR="008A03DC">
        <w:rPr>
          <w:rFonts w:ascii="Cambria" w:hAnsi="Cambria"/>
          <w:i/>
          <w:iCs/>
          <w:color w:val="000000" w:themeColor="text1"/>
          <w:sz w:val="26"/>
          <w:szCs w:val="26"/>
        </w:rPr>
        <w:t xml:space="preserve">, </w:t>
      </w:r>
      <w:r w:rsidR="008A03DC">
        <w:rPr>
          <w:rFonts w:ascii="Cambria" w:eastAsia="Times New Roman" w:hAnsi="Cambria" w:cs="Calibri"/>
          <w:color w:val="000000" w:themeColor="text1"/>
          <w:kern w:val="0"/>
          <w:sz w:val="26"/>
          <w:szCs w:val="26"/>
          <w14:ligatures w14:val="none"/>
        </w:rPr>
        <w:t xml:space="preserve">Showcasing </w:t>
      </w:r>
      <w:r w:rsidR="005B1993">
        <w:rPr>
          <w:rFonts w:ascii="Cambria" w:eastAsia="Times New Roman" w:hAnsi="Cambria" w:cs="Calibri"/>
          <w:color w:val="000000" w:themeColor="text1"/>
          <w:kern w:val="0"/>
          <w:sz w:val="26"/>
          <w:szCs w:val="26"/>
          <w14:ligatures w14:val="none"/>
        </w:rPr>
        <w:t>Durable Outdoor Furnishings</w:t>
      </w:r>
      <w:r w:rsidR="00115797">
        <w:rPr>
          <w:rFonts w:ascii="Cambria" w:eastAsia="Times New Roman" w:hAnsi="Cambria" w:cs="Calibri"/>
          <w:color w:val="000000" w:themeColor="text1"/>
          <w:kern w:val="0"/>
          <w:sz w:val="26"/>
          <w:szCs w:val="26"/>
          <w14:ligatures w14:val="none"/>
        </w:rPr>
        <w:t xml:space="preserve"> </w:t>
      </w:r>
      <w:r w:rsidR="005B1993">
        <w:rPr>
          <w:rFonts w:ascii="Cambria" w:eastAsia="Times New Roman" w:hAnsi="Cambria" w:cs="Calibri"/>
          <w:color w:val="000000" w:themeColor="text1"/>
          <w:kern w:val="0"/>
          <w:sz w:val="26"/>
          <w:szCs w:val="26"/>
          <w14:ligatures w14:val="none"/>
        </w:rPr>
        <w:t xml:space="preserve">with a </w:t>
      </w:r>
      <w:r w:rsidR="00876888">
        <w:rPr>
          <w:rFonts w:ascii="Cambria" w:eastAsia="Times New Roman" w:hAnsi="Cambria" w:cs="Calibri"/>
          <w:color w:val="000000" w:themeColor="text1"/>
          <w:kern w:val="0"/>
          <w:sz w:val="26"/>
          <w:szCs w:val="26"/>
          <w14:ligatures w14:val="none"/>
        </w:rPr>
        <w:t>Simplistic</w:t>
      </w:r>
      <w:r w:rsidR="005B1993">
        <w:rPr>
          <w:rFonts w:ascii="Cambria" w:eastAsia="Times New Roman" w:hAnsi="Cambria" w:cs="Calibri"/>
          <w:color w:val="000000" w:themeColor="text1"/>
          <w:kern w:val="0"/>
          <w:sz w:val="26"/>
          <w:szCs w:val="26"/>
          <w14:ligatures w14:val="none"/>
        </w:rPr>
        <w:t xml:space="preserve"> Coastal Aesthetic</w:t>
      </w:r>
    </w:p>
    <w:p w14:paraId="56308178" w14:textId="77777777" w:rsidR="001F20D3" w:rsidRPr="004D7CDF" w:rsidRDefault="001F20D3" w:rsidP="00BE1716">
      <w:pPr>
        <w:rPr>
          <w:rFonts w:ascii="Calibri" w:eastAsia="Times New Roman" w:hAnsi="Calibri" w:cs="Calibri"/>
          <w:b/>
          <w:bCs/>
          <w:color w:val="000000" w:themeColor="text1"/>
          <w:kern w:val="0"/>
          <w:sz w:val="22"/>
          <w:szCs w:val="22"/>
          <w14:ligatures w14:val="none"/>
        </w:rPr>
      </w:pPr>
    </w:p>
    <w:p w14:paraId="7B9EE714" w14:textId="0A302066" w:rsidR="0045029C" w:rsidRDefault="008131D9" w:rsidP="00876888">
      <w:pPr>
        <w:rPr>
          <w:rFonts w:ascii="Cambria" w:hAnsi="Cambria"/>
          <w:color w:val="000000" w:themeColor="text1"/>
          <w:sz w:val="22"/>
          <w:szCs w:val="22"/>
        </w:rPr>
      </w:pPr>
      <w:r>
        <w:rPr>
          <w:rFonts w:ascii="Cambria" w:hAnsi="Cambria"/>
          <w:color w:val="000000" w:themeColor="text1"/>
          <w:sz w:val="22"/>
          <w:szCs w:val="22"/>
        </w:rPr>
        <w:t>HIGH POINT</w:t>
      </w:r>
      <w:r w:rsidR="00FA0DA2" w:rsidRPr="004D7CDF">
        <w:rPr>
          <w:rFonts w:ascii="Cambria" w:hAnsi="Cambria"/>
          <w:color w:val="000000" w:themeColor="text1"/>
          <w:sz w:val="22"/>
          <w:szCs w:val="22"/>
        </w:rPr>
        <w:t>, NC (</w:t>
      </w:r>
      <w:r w:rsidR="002871C0">
        <w:rPr>
          <w:rFonts w:ascii="Cambria" w:hAnsi="Cambria"/>
          <w:color w:val="000000" w:themeColor="text1"/>
          <w:sz w:val="22"/>
          <w:szCs w:val="22"/>
        </w:rPr>
        <w:t>April</w:t>
      </w:r>
      <w:r w:rsidR="00FA0DA2" w:rsidRPr="004D7CDF">
        <w:rPr>
          <w:rFonts w:ascii="Cambria" w:hAnsi="Cambria"/>
          <w:color w:val="000000" w:themeColor="text1"/>
          <w:sz w:val="22"/>
          <w:szCs w:val="22"/>
        </w:rPr>
        <w:t xml:space="preserve"> 202</w:t>
      </w:r>
      <w:r w:rsidR="00CC608C">
        <w:rPr>
          <w:rFonts w:ascii="Cambria" w:hAnsi="Cambria"/>
          <w:color w:val="000000" w:themeColor="text1"/>
          <w:sz w:val="22"/>
          <w:szCs w:val="22"/>
        </w:rPr>
        <w:t>4</w:t>
      </w:r>
      <w:r w:rsidR="00FA0DA2" w:rsidRPr="004D7CDF">
        <w:rPr>
          <w:rFonts w:ascii="Cambria" w:hAnsi="Cambria"/>
          <w:color w:val="000000" w:themeColor="text1"/>
          <w:sz w:val="22"/>
          <w:szCs w:val="22"/>
        </w:rPr>
        <w:t xml:space="preserve">) – </w:t>
      </w:r>
      <w:hyperlink r:id="rId7" w:history="1">
        <w:r w:rsidRPr="00C958FE">
          <w:rPr>
            <w:rStyle w:val="Hyperlink"/>
            <w:rFonts w:ascii="Cambria" w:hAnsi="Cambria"/>
            <w:sz w:val="22"/>
            <w:szCs w:val="22"/>
          </w:rPr>
          <w:t>McGuire</w:t>
        </w:r>
      </w:hyperlink>
      <w:r w:rsidR="00AB7D7D">
        <w:rPr>
          <w:rFonts w:ascii="Cambria" w:hAnsi="Cambria"/>
          <w:color w:val="000000" w:themeColor="text1"/>
          <w:sz w:val="22"/>
          <w:szCs w:val="22"/>
        </w:rPr>
        <w:t xml:space="preserve">, </w:t>
      </w:r>
      <w:r w:rsidR="0048767B">
        <w:rPr>
          <w:rFonts w:ascii="Cambria" w:hAnsi="Cambria"/>
          <w:color w:val="000000" w:themeColor="text1"/>
          <w:sz w:val="22"/>
          <w:szCs w:val="22"/>
        </w:rPr>
        <w:t xml:space="preserve">a </w:t>
      </w:r>
      <w:r w:rsidR="00AB7D7D">
        <w:rPr>
          <w:rStyle w:val="normaltextrun"/>
          <w:rFonts w:ascii="Cambria" w:hAnsi="Cambria" w:cs="Segoe UI"/>
          <w:color w:val="000000"/>
          <w:sz w:val="22"/>
          <w:szCs w:val="22"/>
        </w:rPr>
        <w:t>pioneer of naturally luxurious fine furniture,</w:t>
      </w:r>
      <w:r w:rsidR="008A03DC">
        <w:rPr>
          <w:rFonts w:ascii="Cambria" w:hAnsi="Cambria"/>
          <w:color w:val="000000" w:themeColor="text1"/>
          <w:sz w:val="22"/>
          <w:szCs w:val="22"/>
        </w:rPr>
        <w:t xml:space="preserve"> </w:t>
      </w:r>
      <w:r w:rsidR="00FA0DA2" w:rsidRPr="004D7CDF">
        <w:rPr>
          <w:rFonts w:ascii="Cambria" w:hAnsi="Cambria"/>
          <w:color w:val="000000" w:themeColor="text1"/>
          <w:sz w:val="22"/>
          <w:szCs w:val="22"/>
        </w:rPr>
        <w:t xml:space="preserve">is </w:t>
      </w:r>
      <w:r w:rsidR="004C308A">
        <w:rPr>
          <w:rFonts w:ascii="Cambria" w:hAnsi="Cambria"/>
          <w:color w:val="000000" w:themeColor="text1"/>
          <w:sz w:val="22"/>
          <w:szCs w:val="22"/>
        </w:rPr>
        <w:t>proud</w:t>
      </w:r>
      <w:r w:rsidR="004C308A" w:rsidRPr="004D7CDF">
        <w:rPr>
          <w:rFonts w:ascii="Cambria" w:hAnsi="Cambria"/>
          <w:color w:val="000000" w:themeColor="text1"/>
          <w:sz w:val="22"/>
          <w:szCs w:val="22"/>
        </w:rPr>
        <w:t xml:space="preserve"> </w:t>
      </w:r>
      <w:r w:rsidR="00FA0DA2" w:rsidRPr="004D7CDF">
        <w:rPr>
          <w:rFonts w:ascii="Cambria" w:hAnsi="Cambria"/>
          <w:color w:val="000000" w:themeColor="text1"/>
          <w:sz w:val="22"/>
          <w:szCs w:val="22"/>
        </w:rPr>
        <w:t xml:space="preserve">to </w:t>
      </w:r>
      <w:r w:rsidR="004C308A">
        <w:rPr>
          <w:rFonts w:ascii="Cambria" w:hAnsi="Cambria"/>
          <w:color w:val="000000" w:themeColor="text1"/>
          <w:sz w:val="22"/>
          <w:szCs w:val="22"/>
        </w:rPr>
        <w:t>debut</w:t>
      </w:r>
      <w:r w:rsidR="00303B20">
        <w:rPr>
          <w:rFonts w:ascii="Cambria" w:hAnsi="Cambria"/>
          <w:color w:val="000000" w:themeColor="text1"/>
          <w:sz w:val="22"/>
          <w:szCs w:val="22"/>
        </w:rPr>
        <w:t xml:space="preserve"> </w:t>
      </w:r>
      <w:r w:rsidR="00524E82" w:rsidRPr="00524E82">
        <w:rPr>
          <w:rFonts w:ascii="Cambria" w:hAnsi="Cambria"/>
          <w:i/>
          <w:iCs/>
          <w:color w:val="000000" w:themeColor="text1"/>
          <w:sz w:val="22"/>
          <w:szCs w:val="22"/>
        </w:rPr>
        <w:t>The</w:t>
      </w:r>
      <w:r w:rsidR="004A7A43">
        <w:rPr>
          <w:rFonts w:ascii="Cambria" w:hAnsi="Cambria"/>
          <w:color w:val="000000" w:themeColor="text1"/>
          <w:sz w:val="22"/>
          <w:szCs w:val="22"/>
        </w:rPr>
        <w:t xml:space="preserve"> </w:t>
      </w:r>
      <w:r w:rsidR="00C3113C" w:rsidRPr="00A00271">
        <w:rPr>
          <w:rFonts w:ascii="Cambria" w:hAnsi="Cambria"/>
          <w:i/>
          <w:iCs/>
          <w:color w:val="000000" w:themeColor="text1"/>
          <w:sz w:val="22"/>
          <w:szCs w:val="22"/>
        </w:rPr>
        <w:t>Baker Resort</w:t>
      </w:r>
      <w:r w:rsidR="00C3113C" w:rsidRPr="004D7CDF">
        <w:rPr>
          <w:rFonts w:ascii="Cambria" w:hAnsi="Cambria"/>
          <w:color w:val="000000" w:themeColor="text1"/>
          <w:sz w:val="22"/>
          <w:szCs w:val="22"/>
        </w:rPr>
        <w:t xml:space="preserve"> </w:t>
      </w:r>
      <w:r w:rsidR="004A7A43" w:rsidRPr="00021A98">
        <w:rPr>
          <w:rFonts w:ascii="Cambria" w:hAnsi="Cambria"/>
          <w:i/>
          <w:iCs/>
          <w:color w:val="000000" w:themeColor="text1"/>
          <w:sz w:val="22"/>
          <w:szCs w:val="22"/>
        </w:rPr>
        <w:t>Collection®</w:t>
      </w:r>
      <w:r w:rsidR="00524E82">
        <w:rPr>
          <w:rFonts w:ascii="Cambria" w:hAnsi="Cambria"/>
          <w:i/>
          <w:iCs/>
          <w:color w:val="000000" w:themeColor="text1"/>
          <w:sz w:val="22"/>
          <w:szCs w:val="22"/>
        </w:rPr>
        <w:t xml:space="preserve"> for McGuire </w:t>
      </w:r>
      <w:r w:rsidR="000028E1">
        <w:rPr>
          <w:rFonts w:ascii="Cambria" w:hAnsi="Cambria"/>
          <w:i/>
          <w:iCs/>
          <w:color w:val="000000" w:themeColor="text1"/>
          <w:sz w:val="22"/>
          <w:szCs w:val="22"/>
        </w:rPr>
        <w:t>–</w:t>
      </w:r>
      <w:r w:rsidR="00524E82">
        <w:rPr>
          <w:rFonts w:ascii="Cambria" w:hAnsi="Cambria"/>
          <w:i/>
          <w:iCs/>
          <w:color w:val="000000" w:themeColor="text1"/>
          <w:sz w:val="22"/>
          <w:szCs w:val="22"/>
        </w:rPr>
        <w:t xml:space="preserve"> Ou</w:t>
      </w:r>
      <w:r w:rsidR="000028E1">
        <w:rPr>
          <w:rFonts w:ascii="Cambria" w:hAnsi="Cambria"/>
          <w:i/>
          <w:iCs/>
          <w:color w:val="000000" w:themeColor="text1"/>
          <w:sz w:val="22"/>
          <w:szCs w:val="22"/>
        </w:rPr>
        <w:t>t</w:t>
      </w:r>
      <w:r w:rsidR="00524E82">
        <w:rPr>
          <w:rFonts w:ascii="Cambria" w:hAnsi="Cambria"/>
          <w:i/>
          <w:iCs/>
          <w:color w:val="000000" w:themeColor="text1"/>
          <w:sz w:val="22"/>
          <w:szCs w:val="22"/>
        </w:rPr>
        <w:t>door</w:t>
      </w:r>
      <w:r w:rsidR="000028E1">
        <w:rPr>
          <w:rFonts w:ascii="Cambria" w:hAnsi="Cambria"/>
          <w:color w:val="000000" w:themeColor="text1"/>
          <w:sz w:val="22"/>
          <w:szCs w:val="22"/>
        </w:rPr>
        <w:t xml:space="preserve"> for Spring 2024</w:t>
      </w:r>
      <w:r w:rsidR="00CC015C" w:rsidRPr="004D7CDF">
        <w:rPr>
          <w:rFonts w:ascii="Cambria" w:hAnsi="Cambria"/>
          <w:color w:val="000000" w:themeColor="text1"/>
          <w:sz w:val="22"/>
          <w:szCs w:val="22"/>
        </w:rPr>
        <w:t>.</w:t>
      </w:r>
      <w:r w:rsidR="00D915CB">
        <w:rPr>
          <w:rFonts w:ascii="Cambria" w:hAnsi="Cambria"/>
          <w:color w:val="000000" w:themeColor="text1"/>
          <w:sz w:val="22"/>
          <w:szCs w:val="22"/>
        </w:rPr>
        <w:t xml:space="preserve"> </w:t>
      </w:r>
      <w:r w:rsidR="00303B20">
        <w:rPr>
          <w:rFonts w:ascii="Cambria" w:hAnsi="Cambria"/>
          <w:color w:val="000000" w:themeColor="text1"/>
          <w:sz w:val="22"/>
          <w:szCs w:val="22"/>
        </w:rPr>
        <w:t>An expansion of the</w:t>
      </w:r>
      <w:r w:rsidR="000028E1">
        <w:rPr>
          <w:rFonts w:ascii="Cambria" w:hAnsi="Cambria"/>
          <w:color w:val="000000" w:themeColor="text1"/>
          <w:sz w:val="22"/>
          <w:szCs w:val="22"/>
        </w:rPr>
        <w:t xml:space="preserve"> celebrated </w:t>
      </w:r>
      <w:r w:rsidR="000028E1" w:rsidRPr="00524E82">
        <w:rPr>
          <w:rFonts w:ascii="Cambria" w:hAnsi="Cambria"/>
          <w:i/>
          <w:iCs/>
          <w:color w:val="000000" w:themeColor="text1"/>
          <w:sz w:val="22"/>
          <w:szCs w:val="22"/>
        </w:rPr>
        <w:t>The</w:t>
      </w:r>
      <w:r w:rsidR="000028E1">
        <w:rPr>
          <w:rFonts w:ascii="Cambria" w:hAnsi="Cambria"/>
          <w:color w:val="000000" w:themeColor="text1"/>
          <w:sz w:val="22"/>
          <w:szCs w:val="22"/>
        </w:rPr>
        <w:t xml:space="preserve"> </w:t>
      </w:r>
      <w:r w:rsidR="000028E1" w:rsidRPr="00A00271">
        <w:rPr>
          <w:rFonts w:ascii="Cambria" w:hAnsi="Cambria"/>
          <w:i/>
          <w:iCs/>
          <w:color w:val="000000" w:themeColor="text1"/>
          <w:sz w:val="22"/>
          <w:szCs w:val="22"/>
        </w:rPr>
        <w:t>Baker Resort</w:t>
      </w:r>
      <w:r w:rsidR="000028E1" w:rsidRPr="004D7CDF">
        <w:rPr>
          <w:rFonts w:ascii="Cambria" w:hAnsi="Cambria"/>
          <w:color w:val="000000" w:themeColor="text1"/>
          <w:sz w:val="22"/>
          <w:szCs w:val="22"/>
        </w:rPr>
        <w:t xml:space="preserve"> </w:t>
      </w:r>
      <w:r w:rsidR="000028E1" w:rsidRPr="00021A98">
        <w:rPr>
          <w:rFonts w:ascii="Cambria" w:hAnsi="Cambria"/>
          <w:i/>
          <w:iCs/>
          <w:color w:val="000000" w:themeColor="text1"/>
          <w:sz w:val="22"/>
          <w:szCs w:val="22"/>
        </w:rPr>
        <w:t>Collection®</w:t>
      </w:r>
      <w:r w:rsidR="000028E1">
        <w:rPr>
          <w:rFonts w:ascii="Cambria" w:hAnsi="Cambria"/>
          <w:i/>
          <w:iCs/>
          <w:color w:val="000000" w:themeColor="text1"/>
          <w:sz w:val="22"/>
          <w:szCs w:val="22"/>
        </w:rPr>
        <w:t xml:space="preserve"> for McGuire</w:t>
      </w:r>
      <w:r w:rsidR="00115797">
        <w:rPr>
          <w:rFonts w:ascii="Cambria" w:hAnsi="Cambria"/>
          <w:color w:val="000000" w:themeColor="text1"/>
          <w:sz w:val="22"/>
          <w:szCs w:val="22"/>
        </w:rPr>
        <w:t>, which</w:t>
      </w:r>
      <w:r w:rsidR="008A03DC">
        <w:rPr>
          <w:rFonts w:ascii="Cambria" w:hAnsi="Cambria"/>
          <w:color w:val="000000" w:themeColor="text1"/>
          <w:sz w:val="22"/>
          <w:szCs w:val="22"/>
        </w:rPr>
        <w:t xml:space="preserve"> was </w:t>
      </w:r>
      <w:r w:rsidR="000028E1">
        <w:rPr>
          <w:rFonts w:ascii="Cambria" w:hAnsi="Cambria"/>
          <w:color w:val="000000" w:themeColor="text1"/>
          <w:sz w:val="22"/>
          <w:szCs w:val="22"/>
        </w:rPr>
        <w:t>introduced</w:t>
      </w:r>
      <w:r w:rsidR="00303B20">
        <w:rPr>
          <w:rFonts w:ascii="Cambria" w:hAnsi="Cambria"/>
          <w:color w:val="000000" w:themeColor="text1"/>
          <w:sz w:val="22"/>
          <w:szCs w:val="22"/>
        </w:rPr>
        <w:t xml:space="preserve"> in Fall 2023, the</w:t>
      </w:r>
      <w:r w:rsidR="00D915CB">
        <w:rPr>
          <w:rFonts w:ascii="Cambria" w:hAnsi="Cambria"/>
          <w:color w:val="000000" w:themeColor="text1"/>
          <w:sz w:val="22"/>
          <w:szCs w:val="22"/>
        </w:rPr>
        <w:t xml:space="preserve"> 25</w:t>
      </w:r>
      <w:r w:rsidR="00303B20">
        <w:rPr>
          <w:rFonts w:ascii="Cambria" w:hAnsi="Cambria"/>
          <w:color w:val="000000" w:themeColor="text1"/>
          <w:sz w:val="22"/>
          <w:szCs w:val="22"/>
        </w:rPr>
        <w:t xml:space="preserve"> </w:t>
      </w:r>
      <w:r w:rsidR="00D915CB">
        <w:rPr>
          <w:rFonts w:ascii="Cambria" w:hAnsi="Cambria"/>
          <w:color w:val="000000" w:themeColor="text1"/>
          <w:sz w:val="22"/>
          <w:szCs w:val="22"/>
        </w:rPr>
        <w:t>new outdoor</w:t>
      </w:r>
      <w:r w:rsidR="000028E1">
        <w:rPr>
          <w:rFonts w:ascii="Cambria" w:hAnsi="Cambria"/>
          <w:color w:val="000000" w:themeColor="text1"/>
          <w:sz w:val="22"/>
          <w:szCs w:val="22"/>
        </w:rPr>
        <w:t xml:space="preserve"> </w:t>
      </w:r>
      <w:r w:rsidR="00A823B9">
        <w:rPr>
          <w:rFonts w:ascii="Cambria" w:hAnsi="Cambria"/>
          <w:color w:val="000000" w:themeColor="text1"/>
          <w:sz w:val="22"/>
          <w:szCs w:val="22"/>
        </w:rPr>
        <w:t>pieces</w:t>
      </w:r>
      <w:r w:rsidR="000028E1">
        <w:rPr>
          <w:rFonts w:ascii="Cambria" w:hAnsi="Cambria"/>
          <w:color w:val="000000" w:themeColor="text1"/>
          <w:sz w:val="22"/>
          <w:szCs w:val="22"/>
        </w:rPr>
        <w:t xml:space="preserve"> </w:t>
      </w:r>
      <w:r w:rsidR="008A03DC">
        <w:rPr>
          <w:rFonts w:ascii="Cambria" w:hAnsi="Cambria"/>
          <w:color w:val="000000" w:themeColor="text1"/>
          <w:sz w:val="22"/>
          <w:szCs w:val="22"/>
        </w:rPr>
        <w:t xml:space="preserve">evoke a modern </w:t>
      </w:r>
      <w:r w:rsidR="000B3B92">
        <w:rPr>
          <w:rFonts w:ascii="Cambria" w:hAnsi="Cambria"/>
          <w:color w:val="000000" w:themeColor="text1"/>
          <w:sz w:val="22"/>
          <w:szCs w:val="22"/>
        </w:rPr>
        <w:t>coastal</w:t>
      </w:r>
      <w:r w:rsidR="000028E1">
        <w:rPr>
          <w:rFonts w:ascii="Cambria" w:hAnsi="Cambria"/>
          <w:color w:val="000000" w:themeColor="text1"/>
          <w:sz w:val="22"/>
          <w:szCs w:val="22"/>
        </w:rPr>
        <w:t xml:space="preserve"> </w:t>
      </w:r>
      <w:r w:rsidR="008A03DC">
        <w:rPr>
          <w:rFonts w:ascii="Cambria" w:hAnsi="Cambria"/>
          <w:color w:val="000000" w:themeColor="text1"/>
          <w:sz w:val="22"/>
          <w:szCs w:val="22"/>
        </w:rPr>
        <w:t>aesthetic</w:t>
      </w:r>
      <w:r w:rsidR="00115797">
        <w:rPr>
          <w:rFonts w:ascii="Cambria" w:hAnsi="Cambria"/>
          <w:color w:val="000000" w:themeColor="text1"/>
          <w:sz w:val="22"/>
          <w:szCs w:val="22"/>
        </w:rPr>
        <w:t xml:space="preserve">, drawing inspiration from </w:t>
      </w:r>
      <w:r w:rsidR="000B3B92">
        <w:rPr>
          <w:rFonts w:ascii="Cambria" w:hAnsi="Cambria"/>
          <w:color w:val="000000" w:themeColor="text1"/>
          <w:sz w:val="22"/>
          <w:szCs w:val="22"/>
        </w:rPr>
        <w:t>oceanfront</w:t>
      </w:r>
      <w:r w:rsidR="0045029C" w:rsidRPr="0045029C">
        <w:rPr>
          <w:rFonts w:ascii="Cambria" w:hAnsi="Cambria"/>
          <w:color w:val="000000" w:themeColor="text1"/>
          <w:sz w:val="22"/>
          <w:szCs w:val="22"/>
        </w:rPr>
        <w:t xml:space="preserve"> </w:t>
      </w:r>
      <w:r w:rsidR="0045029C">
        <w:rPr>
          <w:rFonts w:ascii="Cambria" w:hAnsi="Cambria"/>
          <w:color w:val="000000" w:themeColor="text1"/>
          <w:sz w:val="22"/>
          <w:szCs w:val="22"/>
        </w:rPr>
        <w:t>vacation</w:t>
      </w:r>
      <w:r w:rsidR="00115797">
        <w:rPr>
          <w:rFonts w:ascii="Cambria" w:hAnsi="Cambria"/>
          <w:color w:val="000000" w:themeColor="text1"/>
          <w:sz w:val="22"/>
          <w:szCs w:val="22"/>
        </w:rPr>
        <w:t xml:space="preserve"> destinations </w:t>
      </w:r>
      <w:r w:rsidR="008E4E03">
        <w:rPr>
          <w:rFonts w:ascii="Cambria" w:hAnsi="Cambria"/>
          <w:color w:val="000000" w:themeColor="text1"/>
          <w:sz w:val="22"/>
          <w:szCs w:val="22"/>
        </w:rPr>
        <w:t xml:space="preserve">and </w:t>
      </w:r>
      <w:r w:rsidR="00115797">
        <w:rPr>
          <w:rFonts w:ascii="Cambria" w:hAnsi="Cambria"/>
          <w:color w:val="000000" w:themeColor="text1"/>
          <w:sz w:val="22"/>
          <w:szCs w:val="22"/>
        </w:rPr>
        <w:t xml:space="preserve">luxury </w:t>
      </w:r>
      <w:r w:rsidR="008E4E03">
        <w:rPr>
          <w:rFonts w:ascii="Cambria" w:hAnsi="Cambria"/>
          <w:color w:val="000000" w:themeColor="text1"/>
          <w:sz w:val="22"/>
          <w:szCs w:val="22"/>
        </w:rPr>
        <w:t>outdoor living</w:t>
      </w:r>
      <w:r w:rsidR="00115797">
        <w:rPr>
          <w:rFonts w:ascii="Cambria" w:hAnsi="Cambria"/>
          <w:color w:val="000000" w:themeColor="text1"/>
          <w:sz w:val="22"/>
          <w:szCs w:val="22"/>
        </w:rPr>
        <w:t xml:space="preserve"> </w:t>
      </w:r>
      <w:r w:rsidR="0057354E">
        <w:rPr>
          <w:rFonts w:ascii="Cambria" w:hAnsi="Cambria"/>
          <w:color w:val="000000" w:themeColor="text1"/>
          <w:sz w:val="22"/>
          <w:szCs w:val="22"/>
        </w:rPr>
        <w:t>environments</w:t>
      </w:r>
      <w:r w:rsidR="00115797">
        <w:rPr>
          <w:rFonts w:ascii="Cambria" w:hAnsi="Cambria"/>
          <w:color w:val="000000" w:themeColor="text1"/>
          <w:sz w:val="22"/>
          <w:szCs w:val="22"/>
        </w:rPr>
        <w:t xml:space="preserve"> around the globe</w:t>
      </w:r>
      <w:r w:rsidR="0057354E">
        <w:rPr>
          <w:rFonts w:ascii="Cambria" w:hAnsi="Cambria"/>
          <w:color w:val="000000" w:themeColor="text1"/>
          <w:sz w:val="22"/>
          <w:szCs w:val="22"/>
        </w:rPr>
        <w:t>, such as the Caribbean, Mediterranean, South Pacific, and beyond</w:t>
      </w:r>
      <w:r w:rsidR="00115797">
        <w:rPr>
          <w:rFonts w:ascii="Cambria" w:hAnsi="Cambria"/>
          <w:color w:val="000000" w:themeColor="text1"/>
          <w:sz w:val="22"/>
          <w:szCs w:val="22"/>
        </w:rPr>
        <w:t xml:space="preserve">. </w:t>
      </w:r>
      <w:r w:rsidR="00876888" w:rsidRPr="00876888">
        <w:rPr>
          <w:rFonts w:ascii="Cambria" w:hAnsi="Cambria"/>
          <w:color w:val="000000" w:themeColor="text1"/>
          <w:sz w:val="22"/>
          <w:szCs w:val="22"/>
        </w:rPr>
        <w:t xml:space="preserve">Capturing the ease and comfort of life in the islands, this </w:t>
      </w:r>
      <w:r w:rsidR="00C360AF">
        <w:rPr>
          <w:rFonts w:ascii="Cambria" w:hAnsi="Cambria"/>
          <w:color w:val="000000" w:themeColor="text1"/>
          <w:sz w:val="22"/>
          <w:szCs w:val="22"/>
        </w:rPr>
        <w:t xml:space="preserve">clean-lined, </w:t>
      </w:r>
      <w:r w:rsidR="00876888" w:rsidRPr="00876888">
        <w:rPr>
          <w:rFonts w:ascii="Cambria" w:hAnsi="Cambria"/>
          <w:color w:val="000000" w:themeColor="text1"/>
          <w:sz w:val="22"/>
          <w:szCs w:val="22"/>
        </w:rPr>
        <w:t xml:space="preserve">contemporary collection </w:t>
      </w:r>
      <w:r w:rsidR="00876888">
        <w:rPr>
          <w:rFonts w:ascii="Cambria" w:hAnsi="Cambria"/>
          <w:color w:val="000000" w:themeColor="text1"/>
          <w:sz w:val="22"/>
          <w:szCs w:val="22"/>
        </w:rPr>
        <w:t xml:space="preserve">– comprised of chairs, tables, lounges, benches, and more – </w:t>
      </w:r>
      <w:r w:rsidR="00876888" w:rsidRPr="00876888">
        <w:rPr>
          <w:rFonts w:ascii="Cambria" w:hAnsi="Cambria"/>
          <w:color w:val="000000" w:themeColor="text1"/>
          <w:sz w:val="22"/>
          <w:szCs w:val="22"/>
        </w:rPr>
        <w:t xml:space="preserve">offers a new perspective on </w:t>
      </w:r>
      <w:r w:rsidR="00876888">
        <w:rPr>
          <w:rFonts w:ascii="Cambria" w:hAnsi="Cambria"/>
          <w:color w:val="000000" w:themeColor="text1"/>
          <w:sz w:val="22"/>
          <w:szCs w:val="22"/>
        </w:rPr>
        <w:t>outdoor living</w:t>
      </w:r>
      <w:r w:rsidR="00115797">
        <w:rPr>
          <w:rFonts w:ascii="Cambria" w:hAnsi="Cambria"/>
          <w:color w:val="000000" w:themeColor="text1"/>
          <w:sz w:val="22"/>
          <w:szCs w:val="22"/>
        </w:rPr>
        <w:t>.</w:t>
      </w:r>
    </w:p>
    <w:p w14:paraId="7A290328" w14:textId="0D4880BA" w:rsidR="00187E7D" w:rsidRPr="004D7CDF" w:rsidRDefault="00187E7D" w:rsidP="003D08C6">
      <w:pPr>
        <w:tabs>
          <w:tab w:val="left" w:pos="2184"/>
        </w:tabs>
        <w:rPr>
          <w:rFonts w:ascii="Cambria" w:hAnsi="Cambria"/>
          <w:color w:val="000000" w:themeColor="text1"/>
          <w:sz w:val="22"/>
          <w:szCs w:val="22"/>
        </w:rPr>
      </w:pPr>
    </w:p>
    <w:p w14:paraId="05D4CC82" w14:textId="17756ECF" w:rsidR="004C308A" w:rsidRDefault="00CC015C" w:rsidP="00367B96">
      <w:pPr>
        <w:rPr>
          <w:rFonts w:ascii="Cambria" w:hAnsi="Cambria"/>
          <w:color w:val="000000" w:themeColor="text1"/>
          <w:sz w:val="22"/>
          <w:szCs w:val="22"/>
        </w:rPr>
      </w:pPr>
      <w:r w:rsidRPr="004D7CDF">
        <w:rPr>
          <w:rFonts w:ascii="Cambria" w:hAnsi="Cambria"/>
          <w:color w:val="000000" w:themeColor="text1"/>
          <w:sz w:val="22"/>
          <w:szCs w:val="22"/>
        </w:rPr>
        <w:t>“</w:t>
      </w:r>
      <w:r w:rsidR="00666EFF">
        <w:rPr>
          <w:rFonts w:ascii="Cambria" w:hAnsi="Cambria"/>
          <w:color w:val="000000" w:themeColor="text1"/>
          <w:sz w:val="22"/>
          <w:szCs w:val="22"/>
        </w:rPr>
        <w:t xml:space="preserve">We are thrilled to </w:t>
      </w:r>
      <w:r w:rsidR="00115797">
        <w:rPr>
          <w:rFonts w:ascii="Cambria" w:hAnsi="Cambria"/>
          <w:color w:val="000000" w:themeColor="text1"/>
          <w:sz w:val="22"/>
          <w:szCs w:val="22"/>
        </w:rPr>
        <w:t xml:space="preserve">introduce </w:t>
      </w:r>
      <w:r w:rsidR="00666EFF">
        <w:rPr>
          <w:rFonts w:ascii="Cambria" w:hAnsi="Cambria"/>
          <w:color w:val="000000" w:themeColor="text1"/>
          <w:sz w:val="22"/>
          <w:szCs w:val="22"/>
        </w:rPr>
        <w:t xml:space="preserve">this expansion </w:t>
      </w:r>
      <w:r w:rsidR="00115797">
        <w:rPr>
          <w:rFonts w:ascii="Cambria" w:hAnsi="Cambria"/>
          <w:color w:val="000000" w:themeColor="text1"/>
          <w:sz w:val="22"/>
          <w:szCs w:val="22"/>
        </w:rPr>
        <w:t xml:space="preserve">to </w:t>
      </w:r>
      <w:r w:rsidR="00666EFF">
        <w:rPr>
          <w:rFonts w:ascii="Cambria" w:hAnsi="Cambria"/>
          <w:color w:val="000000" w:themeColor="text1"/>
          <w:sz w:val="22"/>
          <w:szCs w:val="22"/>
        </w:rPr>
        <w:t xml:space="preserve">our </w:t>
      </w:r>
      <w:r w:rsidR="00115797">
        <w:rPr>
          <w:rFonts w:ascii="Cambria" w:hAnsi="Cambria"/>
          <w:color w:val="000000" w:themeColor="text1"/>
          <w:sz w:val="22"/>
          <w:szCs w:val="22"/>
        </w:rPr>
        <w:t xml:space="preserve">first-ever joint </w:t>
      </w:r>
      <w:r w:rsidR="00666EFF">
        <w:rPr>
          <w:rFonts w:ascii="Cambria" w:hAnsi="Cambria"/>
          <w:color w:val="000000" w:themeColor="text1"/>
          <w:sz w:val="22"/>
          <w:szCs w:val="22"/>
        </w:rPr>
        <w:t xml:space="preserve">Baker-McGuire </w:t>
      </w:r>
      <w:r w:rsidR="00115797">
        <w:rPr>
          <w:rFonts w:ascii="Cambria" w:hAnsi="Cambria"/>
          <w:color w:val="000000" w:themeColor="text1"/>
          <w:sz w:val="22"/>
          <w:szCs w:val="22"/>
        </w:rPr>
        <w:t>c</w:t>
      </w:r>
      <w:r w:rsidR="00666EFF">
        <w:rPr>
          <w:rFonts w:ascii="Cambria" w:hAnsi="Cambria"/>
          <w:color w:val="000000" w:themeColor="text1"/>
          <w:sz w:val="22"/>
          <w:szCs w:val="22"/>
        </w:rPr>
        <w:t>ollectio</w:t>
      </w:r>
      <w:r w:rsidR="00115797">
        <w:rPr>
          <w:rFonts w:ascii="Cambria" w:hAnsi="Cambria"/>
          <w:color w:val="000000" w:themeColor="text1"/>
          <w:sz w:val="22"/>
          <w:szCs w:val="22"/>
        </w:rPr>
        <w:t>n</w:t>
      </w:r>
      <w:r w:rsidR="005B1993">
        <w:rPr>
          <w:rFonts w:ascii="Cambria" w:hAnsi="Cambria"/>
          <w:color w:val="000000" w:themeColor="text1"/>
          <w:sz w:val="22"/>
          <w:szCs w:val="22"/>
        </w:rPr>
        <w:t xml:space="preserve">, which was one of our most successful and significant launches to-date,” said </w:t>
      </w:r>
      <w:r w:rsidR="005B1993" w:rsidRPr="00E02199">
        <w:rPr>
          <w:rFonts w:ascii="Cambria" w:hAnsi="Cambria"/>
          <w:color w:val="000000" w:themeColor="text1"/>
          <w:sz w:val="22"/>
          <w:szCs w:val="22"/>
        </w:rPr>
        <w:t>Erica Wingo, Senior Vice President of Merchandising and Marketing at Baker</w:t>
      </w:r>
      <w:r w:rsidR="005B1993">
        <w:rPr>
          <w:rFonts w:ascii="Cambria" w:hAnsi="Cambria"/>
          <w:color w:val="000000" w:themeColor="text1"/>
          <w:sz w:val="22"/>
          <w:szCs w:val="22"/>
        </w:rPr>
        <w:t xml:space="preserve">-McGuire. “These </w:t>
      </w:r>
      <w:r w:rsidR="00876888">
        <w:rPr>
          <w:rFonts w:ascii="Cambria" w:hAnsi="Cambria"/>
          <w:color w:val="000000" w:themeColor="text1"/>
          <w:sz w:val="22"/>
          <w:szCs w:val="22"/>
        </w:rPr>
        <w:t xml:space="preserve">lively </w:t>
      </w:r>
      <w:r w:rsidR="005B1993">
        <w:rPr>
          <w:rFonts w:ascii="Cambria" w:hAnsi="Cambria"/>
          <w:color w:val="000000" w:themeColor="text1"/>
          <w:sz w:val="22"/>
          <w:szCs w:val="22"/>
        </w:rPr>
        <w:t>outdoor designs for McGuire</w:t>
      </w:r>
      <w:r w:rsidR="00DF60A6">
        <w:rPr>
          <w:rFonts w:ascii="Cambria" w:hAnsi="Cambria"/>
          <w:color w:val="000000" w:themeColor="text1"/>
          <w:sz w:val="22"/>
          <w:szCs w:val="22"/>
        </w:rPr>
        <w:t xml:space="preserve"> </w:t>
      </w:r>
      <w:r w:rsidR="00021392">
        <w:rPr>
          <w:rFonts w:ascii="Cambria" w:hAnsi="Cambria"/>
          <w:color w:val="000000" w:themeColor="text1"/>
          <w:sz w:val="22"/>
          <w:szCs w:val="22"/>
        </w:rPr>
        <w:t>channel</w:t>
      </w:r>
      <w:r w:rsidR="00E9628B">
        <w:rPr>
          <w:rFonts w:ascii="Cambria" w:hAnsi="Cambria"/>
          <w:color w:val="000000" w:themeColor="text1"/>
          <w:sz w:val="22"/>
          <w:szCs w:val="22"/>
        </w:rPr>
        <w:t xml:space="preserve"> </w:t>
      </w:r>
      <w:r w:rsidR="008F2780">
        <w:rPr>
          <w:rFonts w:ascii="Cambria" w:hAnsi="Cambria"/>
          <w:color w:val="000000" w:themeColor="text1"/>
          <w:sz w:val="22"/>
          <w:szCs w:val="22"/>
        </w:rPr>
        <w:t>a</w:t>
      </w:r>
      <w:r w:rsidR="00E9628B">
        <w:rPr>
          <w:rFonts w:ascii="Cambria" w:hAnsi="Cambria"/>
          <w:color w:val="000000" w:themeColor="text1"/>
          <w:sz w:val="22"/>
          <w:szCs w:val="22"/>
        </w:rPr>
        <w:t xml:space="preserve"> </w:t>
      </w:r>
      <w:r w:rsidR="004E14FF">
        <w:rPr>
          <w:rFonts w:ascii="Cambria" w:hAnsi="Cambria"/>
          <w:color w:val="000000" w:themeColor="text1"/>
          <w:sz w:val="22"/>
          <w:szCs w:val="22"/>
        </w:rPr>
        <w:t>tranquil</w:t>
      </w:r>
      <w:r w:rsidR="00E9628B">
        <w:rPr>
          <w:rFonts w:ascii="Cambria" w:hAnsi="Cambria"/>
          <w:color w:val="000000" w:themeColor="text1"/>
          <w:sz w:val="22"/>
          <w:szCs w:val="22"/>
        </w:rPr>
        <w:t xml:space="preserve">, </w:t>
      </w:r>
      <w:r w:rsidR="008F2780">
        <w:rPr>
          <w:rFonts w:ascii="Cambria" w:hAnsi="Cambria"/>
          <w:color w:val="000000" w:themeColor="text1"/>
          <w:sz w:val="22"/>
          <w:szCs w:val="22"/>
        </w:rPr>
        <w:t>vacation</w:t>
      </w:r>
      <w:r w:rsidR="00CB6880">
        <w:rPr>
          <w:rFonts w:ascii="Cambria" w:hAnsi="Cambria"/>
          <w:color w:val="000000" w:themeColor="text1"/>
          <w:sz w:val="22"/>
          <w:szCs w:val="22"/>
        </w:rPr>
        <w:t>-like</w:t>
      </w:r>
      <w:r w:rsidR="00E9628B">
        <w:rPr>
          <w:rFonts w:ascii="Cambria" w:hAnsi="Cambria"/>
          <w:color w:val="000000" w:themeColor="text1"/>
          <w:sz w:val="22"/>
          <w:szCs w:val="22"/>
        </w:rPr>
        <w:t xml:space="preserve"> </w:t>
      </w:r>
      <w:r w:rsidR="00CB6880">
        <w:rPr>
          <w:rFonts w:ascii="Cambria" w:hAnsi="Cambria"/>
          <w:color w:val="000000" w:themeColor="text1"/>
          <w:sz w:val="22"/>
          <w:szCs w:val="22"/>
        </w:rPr>
        <w:t>ambiance</w:t>
      </w:r>
      <w:r w:rsidR="005B1993">
        <w:rPr>
          <w:rFonts w:ascii="Cambria" w:hAnsi="Cambria"/>
          <w:color w:val="000000" w:themeColor="text1"/>
          <w:sz w:val="22"/>
          <w:szCs w:val="22"/>
        </w:rPr>
        <w:t xml:space="preserve"> and are </w:t>
      </w:r>
      <w:r w:rsidR="0038590C">
        <w:rPr>
          <w:rFonts w:ascii="Cambria" w:hAnsi="Cambria"/>
          <w:color w:val="000000" w:themeColor="text1"/>
          <w:sz w:val="22"/>
          <w:szCs w:val="22"/>
        </w:rPr>
        <w:t xml:space="preserve">masterfully </w:t>
      </w:r>
      <w:r w:rsidR="005B1993">
        <w:rPr>
          <w:rFonts w:ascii="Cambria" w:hAnsi="Cambria"/>
          <w:color w:val="000000" w:themeColor="text1"/>
          <w:sz w:val="22"/>
          <w:szCs w:val="22"/>
        </w:rPr>
        <w:t xml:space="preserve">constructed to </w:t>
      </w:r>
      <w:r w:rsidR="008F2780">
        <w:rPr>
          <w:rFonts w:ascii="Cambria" w:hAnsi="Cambria"/>
          <w:color w:val="000000" w:themeColor="text1"/>
          <w:sz w:val="22"/>
          <w:szCs w:val="22"/>
        </w:rPr>
        <w:t>withstand</w:t>
      </w:r>
      <w:r w:rsidR="005B1993">
        <w:rPr>
          <w:rFonts w:ascii="Cambria" w:hAnsi="Cambria"/>
          <w:color w:val="000000" w:themeColor="text1"/>
          <w:sz w:val="22"/>
          <w:szCs w:val="22"/>
        </w:rPr>
        <w:t xml:space="preserve"> </w:t>
      </w:r>
      <w:r w:rsidR="004E14FF">
        <w:rPr>
          <w:rFonts w:ascii="Cambria" w:hAnsi="Cambria"/>
          <w:color w:val="000000" w:themeColor="text1"/>
          <w:sz w:val="22"/>
          <w:szCs w:val="22"/>
        </w:rPr>
        <w:t>the elements</w:t>
      </w:r>
      <w:r w:rsidR="005B1993">
        <w:rPr>
          <w:rFonts w:ascii="Cambria" w:hAnsi="Cambria"/>
          <w:color w:val="000000" w:themeColor="text1"/>
          <w:sz w:val="22"/>
          <w:szCs w:val="22"/>
        </w:rPr>
        <w:t xml:space="preserve"> of </w:t>
      </w:r>
      <w:r w:rsidR="00DF60A6">
        <w:rPr>
          <w:rFonts w:ascii="Cambria" w:hAnsi="Cambria"/>
          <w:color w:val="000000" w:themeColor="text1"/>
          <w:sz w:val="22"/>
          <w:szCs w:val="22"/>
        </w:rPr>
        <w:t xml:space="preserve">sand, salt, </w:t>
      </w:r>
      <w:r w:rsidR="00C3671C">
        <w:rPr>
          <w:rFonts w:ascii="Cambria" w:hAnsi="Cambria"/>
          <w:color w:val="000000" w:themeColor="text1"/>
          <w:sz w:val="22"/>
          <w:szCs w:val="22"/>
        </w:rPr>
        <w:t xml:space="preserve">ocean mist, </w:t>
      </w:r>
      <w:r w:rsidR="005B1993">
        <w:rPr>
          <w:rFonts w:ascii="Cambria" w:hAnsi="Cambria"/>
          <w:color w:val="000000" w:themeColor="text1"/>
          <w:sz w:val="22"/>
          <w:szCs w:val="22"/>
        </w:rPr>
        <w:t xml:space="preserve">rain, </w:t>
      </w:r>
      <w:r w:rsidR="00DF60A6">
        <w:rPr>
          <w:rFonts w:ascii="Cambria" w:hAnsi="Cambria"/>
          <w:color w:val="000000" w:themeColor="text1"/>
          <w:sz w:val="22"/>
          <w:szCs w:val="22"/>
        </w:rPr>
        <w:t xml:space="preserve">and </w:t>
      </w:r>
      <w:r w:rsidR="00876888">
        <w:rPr>
          <w:rFonts w:ascii="Cambria" w:hAnsi="Cambria"/>
          <w:color w:val="000000" w:themeColor="text1"/>
          <w:sz w:val="22"/>
          <w:szCs w:val="22"/>
        </w:rPr>
        <w:t>more</w:t>
      </w:r>
      <w:r w:rsidR="005B1993">
        <w:rPr>
          <w:rFonts w:ascii="Cambria" w:hAnsi="Cambria"/>
          <w:color w:val="000000" w:themeColor="text1"/>
          <w:sz w:val="22"/>
          <w:szCs w:val="22"/>
        </w:rPr>
        <w:t>.</w:t>
      </w:r>
      <w:r w:rsidR="00E02199">
        <w:rPr>
          <w:rFonts w:ascii="Cambria" w:hAnsi="Cambria"/>
          <w:color w:val="000000" w:themeColor="text1"/>
          <w:sz w:val="22"/>
          <w:szCs w:val="22"/>
        </w:rPr>
        <w:t xml:space="preserve"> </w:t>
      </w:r>
      <w:r w:rsidR="005B1993">
        <w:rPr>
          <w:rFonts w:ascii="Cambria" w:hAnsi="Cambria"/>
          <w:color w:val="000000" w:themeColor="text1"/>
          <w:sz w:val="22"/>
          <w:szCs w:val="22"/>
        </w:rPr>
        <w:t xml:space="preserve">As we looked </w:t>
      </w:r>
      <w:r w:rsidR="0038590C">
        <w:rPr>
          <w:rFonts w:ascii="Cambria" w:hAnsi="Cambria"/>
          <w:color w:val="000000" w:themeColor="text1"/>
          <w:sz w:val="22"/>
          <w:szCs w:val="22"/>
        </w:rPr>
        <w:t>to further build out</w:t>
      </w:r>
      <w:r w:rsidR="005B1993">
        <w:rPr>
          <w:rFonts w:ascii="Cambria" w:hAnsi="Cambria"/>
          <w:color w:val="000000" w:themeColor="text1"/>
          <w:sz w:val="22"/>
          <w:szCs w:val="22"/>
        </w:rPr>
        <w:t xml:space="preserve"> the new Resort line, adding outdoor pieces felt like a natural </w:t>
      </w:r>
      <w:r w:rsidR="00876888">
        <w:rPr>
          <w:rFonts w:ascii="Cambria" w:hAnsi="Cambria"/>
          <w:color w:val="000000" w:themeColor="text1"/>
          <w:sz w:val="22"/>
          <w:szCs w:val="22"/>
        </w:rPr>
        <w:t>progression</w:t>
      </w:r>
      <w:r w:rsidR="005B1993">
        <w:rPr>
          <w:rFonts w:ascii="Cambria" w:hAnsi="Cambria"/>
          <w:color w:val="000000" w:themeColor="text1"/>
          <w:sz w:val="22"/>
          <w:szCs w:val="22"/>
        </w:rPr>
        <w:t xml:space="preserve"> given </w:t>
      </w:r>
      <w:r w:rsidR="0038590C">
        <w:rPr>
          <w:rFonts w:ascii="Cambria" w:hAnsi="Cambria"/>
          <w:color w:val="000000" w:themeColor="text1"/>
          <w:sz w:val="22"/>
          <w:szCs w:val="22"/>
        </w:rPr>
        <w:t xml:space="preserve">the </w:t>
      </w:r>
      <w:r w:rsidR="00FB4905">
        <w:rPr>
          <w:rFonts w:ascii="Cambria" w:hAnsi="Cambria"/>
          <w:color w:val="000000" w:themeColor="text1"/>
          <w:sz w:val="22"/>
          <w:szCs w:val="22"/>
        </w:rPr>
        <w:t>intrinsic emphasis o</w:t>
      </w:r>
      <w:r w:rsidR="0038590C">
        <w:rPr>
          <w:rFonts w:ascii="Cambria" w:hAnsi="Cambria"/>
          <w:color w:val="000000" w:themeColor="text1"/>
          <w:sz w:val="22"/>
          <w:szCs w:val="22"/>
        </w:rPr>
        <w:t>f</w:t>
      </w:r>
      <w:r w:rsidR="00FB4905">
        <w:rPr>
          <w:rFonts w:ascii="Cambria" w:hAnsi="Cambria"/>
          <w:color w:val="000000" w:themeColor="text1"/>
          <w:sz w:val="22"/>
          <w:szCs w:val="22"/>
        </w:rPr>
        <w:t xml:space="preserve"> outdoor</w:t>
      </w:r>
      <w:r w:rsidR="00876888">
        <w:rPr>
          <w:rFonts w:ascii="Cambria" w:hAnsi="Cambria"/>
          <w:color w:val="000000" w:themeColor="text1"/>
          <w:sz w:val="22"/>
          <w:szCs w:val="22"/>
        </w:rPr>
        <w:t xml:space="preserve"> dining, </w:t>
      </w:r>
      <w:r w:rsidR="00FB4905">
        <w:rPr>
          <w:rFonts w:ascii="Cambria" w:hAnsi="Cambria"/>
          <w:color w:val="000000" w:themeColor="text1"/>
          <w:sz w:val="22"/>
          <w:szCs w:val="22"/>
        </w:rPr>
        <w:t xml:space="preserve">entertaining </w:t>
      </w:r>
      <w:r w:rsidR="00876888">
        <w:rPr>
          <w:rFonts w:ascii="Cambria" w:hAnsi="Cambria"/>
          <w:color w:val="000000" w:themeColor="text1"/>
          <w:sz w:val="22"/>
          <w:szCs w:val="22"/>
        </w:rPr>
        <w:t xml:space="preserve">and relaxation </w:t>
      </w:r>
      <w:r w:rsidR="0038590C">
        <w:rPr>
          <w:rFonts w:ascii="Cambria" w:hAnsi="Cambria"/>
          <w:color w:val="000000" w:themeColor="text1"/>
          <w:sz w:val="22"/>
          <w:szCs w:val="22"/>
        </w:rPr>
        <w:t>with</w:t>
      </w:r>
      <w:r w:rsidR="00FB4905">
        <w:rPr>
          <w:rFonts w:ascii="Cambria" w:hAnsi="Cambria"/>
          <w:color w:val="000000" w:themeColor="text1"/>
          <w:sz w:val="22"/>
          <w:szCs w:val="22"/>
        </w:rPr>
        <w:t xml:space="preserve">in </w:t>
      </w:r>
      <w:r w:rsidR="0057354E">
        <w:rPr>
          <w:rFonts w:ascii="Cambria" w:hAnsi="Cambria"/>
          <w:color w:val="000000" w:themeColor="text1"/>
          <w:sz w:val="22"/>
          <w:szCs w:val="22"/>
        </w:rPr>
        <w:t>tropical</w:t>
      </w:r>
      <w:r w:rsidR="0038590C">
        <w:rPr>
          <w:rFonts w:ascii="Cambria" w:hAnsi="Cambria"/>
          <w:color w:val="000000" w:themeColor="text1"/>
          <w:sz w:val="22"/>
          <w:szCs w:val="22"/>
        </w:rPr>
        <w:t xml:space="preserve"> </w:t>
      </w:r>
      <w:r w:rsidR="00FB4905">
        <w:rPr>
          <w:rFonts w:ascii="Cambria" w:hAnsi="Cambria"/>
          <w:color w:val="000000" w:themeColor="text1"/>
          <w:sz w:val="22"/>
          <w:szCs w:val="22"/>
        </w:rPr>
        <w:t xml:space="preserve">destinations. </w:t>
      </w:r>
      <w:r w:rsidR="0038590C">
        <w:rPr>
          <w:rFonts w:ascii="Cambria" w:hAnsi="Cambria"/>
          <w:color w:val="000000" w:themeColor="text1"/>
          <w:sz w:val="22"/>
          <w:szCs w:val="22"/>
        </w:rPr>
        <w:t>We also sought to celebrate</w:t>
      </w:r>
      <w:r w:rsidR="004E14FF">
        <w:rPr>
          <w:rFonts w:ascii="Cambria" w:hAnsi="Cambria"/>
          <w:color w:val="000000" w:themeColor="text1"/>
          <w:sz w:val="22"/>
          <w:szCs w:val="22"/>
        </w:rPr>
        <w:t xml:space="preserve"> McGuire</w:t>
      </w:r>
      <w:r w:rsidR="00CB6880">
        <w:rPr>
          <w:rFonts w:ascii="Cambria" w:hAnsi="Cambria"/>
          <w:color w:val="000000" w:themeColor="text1"/>
          <w:sz w:val="22"/>
          <w:szCs w:val="22"/>
        </w:rPr>
        <w:t xml:space="preserve">’s distinguished </w:t>
      </w:r>
      <w:r w:rsidR="000165CE">
        <w:rPr>
          <w:rFonts w:ascii="Cambria" w:hAnsi="Cambria"/>
          <w:color w:val="000000" w:themeColor="text1"/>
          <w:sz w:val="22"/>
          <w:szCs w:val="22"/>
        </w:rPr>
        <w:t>coastal California</w:t>
      </w:r>
      <w:r w:rsidR="004E14FF">
        <w:rPr>
          <w:rFonts w:ascii="Cambria" w:hAnsi="Cambria"/>
          <w:color w:val="000000" w:themeColor="text1"/>
          <w:sz w:val="22"/>
          <w:szCs w:val="22"/>
        </w:rPr>
        <w:t xml:space="preserve"> roots</w:t>
      </w:r>
      <w:r w:rsidR="0038590C">
        <w:rPr>
          <w:rFonts w:ascii="Cambria" w:hAnsi="Cambria"/>
          <w:color w:val="000000" w:themeColor="text1"/>
          <w:sz w:val="22"/>
          <w:szCs w:val="22"/>
        </w:rPr>
        <w:t xml:space="preserve"> and</w:t>
      </w:r>
      <w:r w:rsidR="004E14FF">
        <w:rPr>
          <w:rFonts w:ascii="Cambria" w:hAnsi="Cambria"/>
          <w:color w:val="000000" w:themeColor="text1"/>
          <w:sz w:val="22"/>
          <w:szCs w:val="22"/>
        </w:rPr>
        <w:t xml:space="preserve"> </w:t>
      </w:r>
      <w:r w:rsidR="0038590C">
        <w:rPr>
          <w:rFonts w:ascii="Cambria" w:hAnsi="Cambria"/>
          <w:color w:val="000000" w:themeColor="text1"/>
          <w:sz w:val="22"/>
          <w:szCs w:val="22"/>
        </w:rPr>
        <w:t>legacy of</w:t>
      </w:r>
      <w:r w:rsidR="008F2780">
        <w:rPr>
          <w:rFonts w:ascii="Cambria" w:hAnsi="Cambria"/>
          <w:color w:val="000000" w:themeColor="text1"/>
          <w:sz w:val="22"/>
          <w:szCs w:val="22"/>
        </w:rPr>
        <w:t xml:space="preserve"> </w:t>
      </w:r>
      <w:r w:rsidR="004E14FF">
        <w:rPr>
          <w:rFonts w:ascii="Cambria" w:hAnsi="Cambria"/>
          <w:color w:val="000000" w:themeColor="text1"/>
          <w:sz w:val="22"/>
          <w:szCs w:val="22"/>
        </w:rPr>
        <w:t>laidback luxury</w:t>
      </w:r>
      <w:r w:rsidR="00D07B4A">
        <w:rPr>
          <w:rFonts w:ascii="Cambria" w:hAnsi="Cambria"/>
          <w:color w:val="000000" w:themeColor="text1"/>
          <w:sz w:val="22"/>
          <w:szCs w:val="22"/>
        </w:rPr>
        <w:t>.</w:t>
      </w:r>
      <w:r w:rsidR="004C308A">
        <w:rPr>
          <w:rFonts w:ascii="Cambria" w:hAnsi="Cambria"/>
          <w:color w:val="000000" w:themeColor="text1"/>
          <w:sz w:val="22"/>
          <w:szCs w:val="22"/>
        </w:rPr>
        <w:t>”</w:t>
      </w:r>
      <w:r w:rsidRPr="004D7CDF">
        <w:rPr>
          <w:rFonts w:ascii="Cambria" w:hAnsi="Cambria"/>
          <w:color w:val="000000" w:themeColor="text1"/>
          <w:sz w:val="22"/>
          <w:szCs w:val="22"/>
        </w:rPr>
        <w:t xml:space="preserve"> </w:t>
      </w:r>
    </w:p>
    <w:p w14:paraId="29B6DD74" w14:textId="77777777" w:rsidR="00F9473F" w:rsidRDefault="00F9473F" w:rsidP="00367B96">
      <w:pPr>
        <w:rPr>
          <w:rStyle w:val="normaltextrun"/>
          <w:rFonts w:ascii="Cambria" w:hAnsi="Cambria"/>
          <w:color w:val="000000" w:themeColor="text1"/>
          <w:sz w:val="22"/>
          <w:szCs w:val="22"/>
          <w:shd w:val="clear" w:color="auto" w:fill="FFFFFF"/>
        </w:rPr>
      </w:pPr>
    </w:p>
    <w:p w14:paraId="73D550DA" w14:textId="25E2516D" w:rsidR="0078527B" w:rsidRPr="008F2780" w:rsidRDefault="0038590C" w:rsidP="00367B96">
      <w:pPr>
        <w:rPr>
          <w:rStyle w:val="normaltextrun"/>
          <w:rFonts w:ascii="Cambria" w:eastAsia="Times New Roman" w:hAnsi="Cambria" w:cs="Calibri"/>
          <w:color w:val="000000" w:themeColor="text1"/>
          <w:kern w:val="0"/>
          <w:sz w:val="22"/>
          <w:szCs w:val="22"/>
          <w14:ligatures w14:val="none"/>
        </w:rPr>
      </w:pPr>
      <w:r>
        <w:rPr>
          <w:rStyle w:val="normaltextrun"/>
          <w:rFonts w:ascii="Cambria" w:hAnsi="Cambria"/>
          <w:color w:val="000000" w:themeColor="text1"/>
          <w:sz w:val="22"/>
          <w:szCs w:val="22"/>
        </w:rPr>
        <w:t>McGuire’s</w:t>
      </w:r>
      <w:r w:rsidR="00F9473F" w:rsidRPr="008F2780">
        <w:rPr>
          <w:rStyle w:val="normaltextrun"/>
          <w:rFonts w:ascii="Cambria" w:hAnsi="Cambria"/>
          <w:color w:val="000000" w:themeColor="text1"/>
          <w:sz w:val="22"/>
          <w:szCs w:val="22"/>
        </w:rPr>
        <w:t xml:space="preserve"> unparalleled quality and craftsmanship</w:t>
      </w:r>
      <w:r w:rsidR="00F9473F" w:rsidRPr="008F2780">
        <w:rPr>
          <w:rFonts w:ascii="Cambria" w:hAnsi="Cambria"/>
          <w:sz w:val="22"/>
          <w:szCs w:val="22"/>
        </w:rPr>
        <w:t xml:space="preserve"> </w:t>
      </w:r>
      <w:r w:rsidR="00D915CB" w:rsidRPr="008F2780">
        <w:rPr>
          <w:rFonts w:ascii="Cambria" w:hAnsi="Cambria"/>
          <w:sz w:val="22"/>
          <w:szCs w:val="22"/>
        </w:rPr>
        <w:t>is</w:t>
      </w:r>
      <w:r w:rsidR="00F9473F" w:rsidRPr="008F2780">
        <w:rPr>
          <w:rFonts w:ascii="Cambria" w:hAnsi="Cambria"/>
          <w:sz w:val="22"/>
          <w:szCs w:val="22"/>
        </w:rPr>
        <w:t xml:space="preserve"> on full display within the </w:t>
      </w:r>
      <w:r w:rsidR="00F9473F" w:rsidRPr="00892C47">
        <w:rPr>
          <w:rStyle w:val="normaltextrun"/>
          <w:rFonts w:ascii="Cambria" w:hAnsi="Cambria"/>
          <w:i/>
          <w:iCs/>
          <w:color w:val="000000" w:themeColor="text1"/>
          <w:sz w:val="22"/>
          <w:szCs w:val="22"/>
        </w:rPr>
        <w:t>Baker Resort</w:t>
      </w:r>
      <w:r w:rsidR="004A7A43" w:rsidRPr="00892C47">
        <w:rPr>
          <w:rStyle w:val="normaltextrun"/>
          <w:rFonts w:ascii="Cambria" w:hAnsi="Cambria"/>
          <w:i/>
          <w:iCs/>
          <w:color w:val="000000" w:themeColor="text1"/>
          <w:sz w:val="22"/>
          <w:szCs w:val="22"/>
        </w:rPr>
        <w:t xml:space="preserve"> Collection®</w:t>
      </w:r>
      <w:r w:rsidR="00F9473F" w:rsidRPr="00892C47">
        <w:rPr>
          <w:rStyle w:val="normaltextrun"/>
          <w:rFonts w:ascii="Cambria" w:hAnsi="Cambria"/>
          <w:i/>
          <w:iCs/>
          <w:color w:val="000000" w:themeColor="text1"/>
          <w:sz w:val="22"/>
          <w:szCs w:val="22"/>
        </w:rPr>
        <w:t xml:space="preserve"> for McGuire</w:t>
      </w:r>
      <w:r w:rsidR="000028E1" w:rsidRPr="00892C47">
        <w:rPr>
          <w:rStyle w:val="normaltextrun"/>
          <w:rFonts w:ascii="Cambria" w:hAnsi="Cambria"/>
          <w:i/>
          <w:iCs/>
          <w:color w:val="000000" w:themeColor="text1"/>
          <w:sz w:val="22"/>
          <w:szCs w:val="22"/>
        </w:rPr>
        <w:t xml:space="preserve"> – Outdoor</w:t>
      </w:r>
      <w:r w:rsidR="00D07B4A" w:rsidRPr="008F2780">
        <w:rPr>
          <w:rStyle w:val="normaltextrun"/>
          <w:rFonts w:ascii="Cambria" w:hAnsi="Cambria"/>
          <w:color w:val="000000" w:themeColor="text1"/>
          <w:sz w:val="22"/>
          <w:szCs w:val="22"/>
        </w:rPr>
        <w:t xml:space="preserve">. </w:t>
      </w:r>
      <w:r w:rsidR="00CB6880" w:rsidRPr="008104C1">
        <w:rPr>
          <w:rStyle w:val="normaltextrun"/>
          <w:rFonts w:ascii="Cambria" w:hAnsi="Cambria"/>
          <w:color w:val="000000" w:themeColor="text1"/>
          <w:sz w:val="22"/>
          <w:szCs w:val="22"/>
        </w:rPr>
        <w:t>Each of the 25 pieces</w:t>
      </w:r>
      <w:r w:rsidR="00917C51">
        <w:rPr>
          <w:rStyle w:val="normaltextrun"/>
          <w:rFonts w:ascii="Cambria" w:hAnsi="Cambria"/>
          <w:color w:val="000000" w:themeColor="text1"/>
          <w:sz w:val="22"/>
          <w:szCs w:val="22"/>
        </w:rPr>
        <w:t xml:space="preserve"> feature</w:t>
      </w:r>
      <w:r w:rsidR="00CB6880" w:rsidRPr="008104C1">
        <w:rPr>
          <w:rStyle w:val="normaltextrun"/>
          <w:rFonts w:ascii="Cambria" w:hAnsi="Cambria"/>
          <w:color w:val="000000" w:themeColor="text1"/>
          <w:sz w:val="22"/>
          <w:szCs w:val="22"/>
        </w:rPr>
        <w:t xml:space="preserve"> </w:t>
      </w:r>
      <w:r w:rsidR="008F2780" w:rsidRPr="008F2780">
        <w:rPr>
          <w:rFonts w:ascii="Cambria" w:eastAsia="Times New Roman" w:hAnsi="Cambria" w:cs="Calibri"/>
          <w:color w:val="000000" w:themeColor="text1"/>
          <w:kern w:val="0"/>
          <w:sz w:val="22"/>
          <w:szCs w:val="22"/>
          <w14:ligatures w14:val="none"/>
        </w:rPr>
        <w:t>powder coated aluminum in a custom white Sea Salt colorway</w:t>
      </w:r>
      <w:r w:rsidR="00C13F6B">
        <w:rPr>
          <w:rFonts w:ascii="Cambria" w:eastAsia="Times New Roman" w:hAnsi="Cambria" w:cs="Calibri"/>
          <w:color w:val="000000" w:themeColor="text1"/>
          <w:kern w:val="0"/>
          <w:sz w:val="22"/>
          <w:szCs w:val="22"/>
          <w14:ligatures w14:val="none"/>
        </w:rPr>
        <w:t xml:space="preserve">, </w:t>
      </w:r>
      <w:r w:rsidR="00917C51">
        <w:rPr>
          <w:rFonts w:ascii="Cambria" w:eastAsia="Times New Roman" w:hAnsi="Cambria" w:cs="Calibri"/>
          <w:color w:val="000000" w:themeColor="text1"/>
          <w:kern w:val="0"/>
          <w:sz w:val="22"/>
          <w:szCs w:val="22"/>
          <w14:ligatures w14:val="none"/>
        </w:rPr>
        <w:t>and</w:t>
      </w:r>
      <w:r w:rsidR="00C13F6B">
        <w:rPr>
          <w:rFonts w:ascii="Cambria" w:eastAsia="Times New Roman" w:hAnsi="Cambria" w:cs="Calibri"/>
          <w:color w:val="000000" w:themeColor="text1"/>
          <w:kern w:val="0"/>
          <w:sz w:val="22"/>
          <w:szCs w:val="22"/>
          <w14:ligatures w14:val="none"/>
        </w:rPr>
        <w:t xml:space="preserve"> all seating </w:t>
      </w:r>
      <w:r w:rsidR="00C13F6B" w:rsidRPr="008104C1">
        <w:rPr>
          <w:rStyle w:val="normaltextrun"/>
          <w:rFonts w:ascii="Cambria" w:hAnsi="Cambria"/>
          <w:color w:val="000000" w:themeColor="text1"/>
          <w:sz w:val="22"/>
          <w:szCs w:val="22"/>
        </w:rPr>
        <w:t>boas</w:t>
      </w:r>
      <w:r w:rsidR="00917C51">
        <w:rPr>
          <w:rStyle w:val="normaltextrun"/>
          <w:rFonts w:ascii="Cambria" w:hAnsi="Cambria"/>
          <w:color w:val="000000" w:themeColor="text1"/>
          <w:sz w:val="22"/>
          <w:szCs w:val="22"/>
        </w:rPr>
        <w:t>ts</w:t>
      </w:r>
      <w:r w:rsidR="00C13F6B" w:rsidRPr="008104C1">
        <w:rPr>
          <w:rStyle w:val="normaltextrun"/>
          <w:rFonts w:ascii="Cambria" w:hAnsi="Cambria"/>
          <w:color w:val="000000" w:themeColor="text1"/>
          <w:sz w:val="22"/>
          <w:szCs w:val="22"/>
        </w:rPr>
        <w:t xml:space="preserve"> w</w:t>
      </w:r>
      <w:r w:rsidR="00C13F6B" w:rsidRPr="008104C1">
        <w:rPr>
          <w:rFonts w:ascii="Cambria" w:eastAsia="Times New Roman" w:hAnsi="Cambria" w:cs="Calibri"/>
          <w:color w:val="000000" w:themeColor="text1"/>
          <w:kern w:val="0"/>
          <w:sz w:val="22"/>
          <w:szCs w:val="22"/>
          <w14:ligatures w14:val="none"/>
        </w:rPr>
        <w:t>eather-resistant strapping</w:t>
      </w:r>
      <w:r w:rsidR="008F2780" w:rsidRPr="008F2780">
        <w:rPr>
          <w:rFonts w:ascii="Cambria" w:eastAsia="Times New Roman" w:hAnsi="Cambria" w:cs="Calibri"/>
          <w:color w:val="000000" w:themeColor="text1"/>
          <w:kern w:val="0"/>
          <w:sz w:val="22"/>
          <w:szCs w:val="22"/>
          <w14:ligatures w14:val="none"/>
        </w:rPr>
        <w:t>.</w:t>
      </w:r>
      <w:r w:rsidR="00C360AF">
        <w:rPr>
          <w:rFonts w:ascii="Cambria" w:eastAsia="Times New Roman" w:hAnsi="Cambria" w:cs="Calibri"/>
          <w:color w:val="000000" w:themeColor="text1"/>
          <w:kern w:val="0"/>
          <w:sz w:val="22"/>
          <w:szCs w:val="22"/>
          <w14:ligatures w14:val="none"/>
        </w:rPr>
        <w:t xml:space="preserve"> The </w:t>
      </w:r>
      <w:r w:rsidR="006225D0">
        <w:rPr>
          <w:rFonts w:ascii="Cambria" w:eastAsia="Times New Roman" w:hAnsi="Cambria" w:cs="Calibri"/>
          <w:color w:val="000000" w:themeColor="text1"/>
          <w:kern w:val="0"/>
          <w:sz w:val="22"/>
          <w:szCs w:val="22"/>
          <w14:ligatures w14:val="none"/>
        </w:rPr>
        <w:t>tabletops</w:t>
      </w:r>
      <w:r w:rsidR="00C360AF">
        <w:rPr>
          <w:rFonts w:ascii="Cambria" w:eastAsia="Times New Roman" w:hAnsi="Cambria" w:cs="Calibri"/>
          <w:color w:val="000000" w:themeColor="text1"/>
          <w:kern w:val="0"/>
          <w:sz w:val="22"/>
          <w:szCs w:val="22"/>
          <w14:ligatures w14:val="none"/>
        </w:rPr>
        <w:t xml:space="preserve"> </w:t>
      </w:r>
      <w:r w:rsidR="006225D0">
        <w:rPr>
          <w:rFonts w:ascii="Cambria" w:eastAsia="Times New Roman" w:hAnsi="Cambria" w:cs="Calibri"/>
          <w:color w:val="000000" w:themeColor="text1"/>
          <w:kern w:val="0"/>
          <w:sz w:val="22"/>
          <w:szCs w:val="22"/>
          <w14:ligatures w14:val="none"/>
        </w:rPr>
        <w:t>bear</w:t>
      </w:r>
      <w:r w:rsidR="00872A33">
        <w:rPr>
          <w:rFonts w:ascii="Cambria" w:eastAsia="Times New Roman" w:hAnsi="Cambria" w:cs="Calibri"/>
          <w:color w:val="000000" w:themeColor="text1"/>
          <w:kern w:val="0"/>
          <w:sz w:val="22"/>
          <w:szCs w:val="22"/>
          <w14:ligatures w14:val="none"/>
        </w:rPr>
        <w:t xml:space="preserve"> </w:t>
      </w:r>
      <w:r w:rsidR="00C360AF">
        <w:rPr>
          <w:rFonts w:ascii="Cambria" w:eastAsia="Times New Roman" w:hAnsi="Cambria" w:cs="Calibri"/>
          <w:color w:val="000000" w:themeColor="text1"/>
          <w:kern w:val="0"/>
          <w:sz w:val="22"/>
          <w:szCs w:val="22"/>
          <w14:ligatures w14:val="none"/>
        </w:rPr>
        <w:t xml:space="preserve">Italian outdoor stone, </w:t>
      </w:r>
      <w:r w:rsidR="00872A33">
        <w:rPr>
          <w:rFonts w:ascii="Cambria" w:eastAsia="Times New Roman" w:hAnsi="Cambria" w:cs="Calibri"/>
          <w:color w:val="000000" w:themeColor="text1"/>
          <w:kern w:val="0"/>
          <w:sz w:val="22"/>
          <w:szCs w:val="22"/>
          <w14:ligatures w14:val="none"/>
        </w:rPr>
        <w:t>serving as both</w:t>
      </w:r>
      <w:r w:rsidR="00C360AF">
        <w:rPr>
          <w:rFonts w:ascii="Cambria" w:eastAsia="Times New Roman" w:hAnsi="Cambria" w:cs="Calibri"/>
          <w:color w:val="000000" w:themeColor="text1"/>
          <w:kern w:val="0"/>
          <w:sz w:val="22"/>
          <w:szCs w:val="22"/>
          <w14:ligatures w14:val="none"/>
        </w:rPr>
        <w:t xml:space="preserve"> </w:t>
      </w:r>
      <w:r w:rsidR="00872A33">
        <w:rPr>
          <w:rFonts w:ascii="Cambria" w:eastAsia="Times New Roman" w:hAnsi="Cambria" w:cs="Calibri"/>
          <w:color w:val="000000" w:themeColor="text1"/>
          <w:kern w:val="0"/>
          <w:sz w:val="22"/>
          <w:szCs w:val="22"/>
          <w14:ligatures w14:val="none"/>
        </w:rPr>
        <w:t>durable and timeless</w:t>
      </w:r>
      <w:r w:rsidR="00C360AF">
        <w:rPr>
          <w:rFonts w:ascii="Cambria" w:eastAsia="Times New Roman" w:hAnsi="Cambria" w:cs="Calibri"/>
          <w:color w:val="000000" w:themeColor="text1"/>
          <w:kern w:val="0"/>
          <w:sz w:val="22"/>
          <w:szCs w:val="22"/>
          <w14:ligatures w14:val="none"/>
        </w:rPr>
        <w:t>.</w:t>
      </w:r>
      <w:r w:rsidR="008F2780" w:rsidRPr="008F2780">
        <w:rPr>
          <w:rFonts w:ascii="Cambria" w:eastAsia="Times New Roman" w:hAnsi="Cambria" w:cs="Calibri"/>
          <w:color w:val="000000" w:themeColor="text1"/>
          <w:kern w:val="0"/>
          <w:sz w:val="22"/>
          <w:szCs w:val="22"/>
          <w14:ligatures w14:val="none"/>
        </w:rPr>
        <w:t xml:space="preserve"> </w:t>
      </w:r>
      <w:r w:rsidR="00CB6880" w:rsidRPr="008F2780">
        <w:rPr>
          <w:rStyle w:val="normaltextrun"/>
          <w:rFonts w:ascii="Cambria" w:hAnsi="Cambria"/>
          <w:color w:val="000000" w:themeColor="text1"/>
          <w:sz w:val="22"/>
          <w:szCs w:val="22"/>
        </w:rPr>
        <w:t xml:space="preserve">Designed to evoke a sense of comfort, </w:t>
      </w:r>
      <w:proofErr w:type="gramStart"/>
      <w:r w:rsidR="00CB6880" w:rsidRPr="008F2780">
        <w:rPr>
          <w:rStyle w:val="normaltextrun"/>
          <w:rFonts w:ascii="Cambria" w:hAnsi="Cambria"/>
          <w:color w:val="000000" w:themeColor="text1"/>
          <w:sz w:val="22"/>
          <w:szCs w:val="22"/>
        </w:rPr>
        <w:t>escape</w:t>
      </w:r>
      <w:proofErr w:type="gramEnd"/>
      <w:r w:rsidR="00CB6880" w:rsidRPr="008F2780">
        <w:rPr>
          <w:rStyle w:val="normaltextrun"/>
          <w:rFonts w:ascii="Cambria" w:hAnsi="Cambria"/>
          <w:color w:val="000000" w:themeColor="text1"/>
          <w:sz w:val="22"/>
          <w:szCs w:val="22"/>
        </w:rPr>
        <w:t xml:space="preserve"> and relaxation, </w:t>
      </w:r>
      <w:r w:rsidR="00876888">
        <w:rPr>
          <w:rStyle w:val="normaltextrun"/>
          <w:rFonts w:ascii="Cambria" w:hAnsi="Cambria"/>
          <w:color w:val="000000" w:themeColor="text1"/>
          <w:sz w:val="22"/>
          <w:szCs w:val="22"/>
        </w:rPr>
        <w:t xml:space="preserve">with sleek design cues that pair with soft, feminine forms, </w:t>
      </w:r>
      <w:r w:rsidR="00CB6880" w:rsidRPr="008F2780">
        <w:rPr>
          <w:rStyle w:val="normaltextrun"/>
          <w:rFonts w:ascii="Cambria" w:hAnsi="Cambria"/>
          <w:color w:val="000000" w:themeColor="text1"/>
          <w:sz w:val="22"/>
          <w:szCs w:val="22"/>
        </w:rPr>
        <w:t xml:space="preserve">the items embody the allure </w:t>
      </w:r>
      <w:r>
        <w:rPr>
          <w:rStyle w:val="normaltextrun"/>
          <w:rFonts w:ascii="Cambria" w:hAnsi="Cambria"/>
          <w:color w:val="000000" w:themeColor="text1"/>
          <w:sz w:val="22"/>
          <w:szCs w:val="22"/>
        </w:rPr>
        <w:t xml:space="preserve">of </w:t>
      </w:r>
      <w:r w:rsidR="00CB6880" w:rsidRPr="008F2780">
        <w:rPr>
          <w:rStyle w:val="normaltextrun"/>
          <w:rFonts w:ascii="Cambria" w:hAnsi="Cambria"/>
          <w:color w:val="000000" w:themeColor="text1"/>
          <w:sz w:val="22"/>
          <w:szCs w:val="22"/>
        </w:rPr>
        <w:t xml:space="preserve">coastal retreats </w:t>
      </w:r>
      <w:r w:rsidR="00CB6880">
        <w:rPr>
          <w:rStyle w:val="normaltextrun"/>
          <w:rFonts w:ascii="Cambria" w:hAnsi="Cambria"/>
          <w:color w:val="000000" w:themeColor="text1"/>
          <w:sz w:val="22"/>
          <w:szCs w:val="22"/>
        </w:rPr>
        <w:t xml:space="preserve">while promising utmost durability. </w:t>
      </w:r>
      <w:r w:rsidR="00CB6880">
        <w:rPr>
          <w:rFonts w:ascii="Cambria" w:eastAsia="Times New Roman" w:hAnsi="Cambria" w:cs="Calibri"/>
          <w:color w:val="000000" w:themeColor="text1"/>
          <w:kern w:val="0"/>
          <w:sz w:val="22"/>
          <w:szCs w:val="22"/>
          <w14:ligatures w14:val="none"/>
        </w:rPr>
        <w:t>The collection of m</w:t>
      </w:r>
      <w:r w:rsidR="008F2780" w:rsidRPr="008F2780">
        <w:rPr>
          <w:rFonts w:ascii="Cambria" w:eastAsia="Times New Roman" w:hAnsi="Cambria" w:cs="Calibri"/>
          <w:color w:val="000000" w:themeColor="text1"/>
          <w:kern w:val="0"/>
          <w:sz w:val="22"/>
          <w:szCs w:val="22"/>
          <w14:ligatures w14:val="none"/>
        </w:rPr>
        <w:t xml:space="preserve">odern, geometric pieces </w:t>
      </w:r>
      <w:r w:rsidR="003B5EC9">
        <w:rPr>
          <w:rFonts w:ascii="Cambria" w:eastAsia="Times New Roman" w:hAnsi="Cambria" w:cs="Calibri"/>
          <w:color w:val="000000" w:themeColor="text1"/>
          <w:kern w:val="0"/>
          <w:sz w:val="22"/>
          <w:szCs w:val="22"/>
          <w14:ligatures w14:val="none"/>
        </w:rPr>
        <w:t>are complemented by</w:t>
      </w:r>
      <w:r w:rsidR="008F2780" w:rsidRPr="008F2780">
        <w:rPr>
          <w:rFonts w:ascii="Cambria" w:eastAsia="Times New Roman" w:hAnsi="Cambria" w:cs="Calibri"/>
          <w:color w:val="000000" w:themeColor="text1"/>
          <w:kern w:val="0"/>
          <w:sz w:val="22"/>
          <w:szCs w:val="22"/>
          <w14:ligatures w14:val="none"/>
        </w:rPr>
        <w:t xml:space="preserve"> elegant, classical touches</w:t>
      </w:r>
      <w:r w:rsidR="00CB6880">
        <w:rPr>
          <w:rFonts w:ascii="Cambria" w:eastAsia="Times New Roman" w:hAnsi="Cambria" w:cs="Calibri"/>
          <w:color w:val="000000" w:themeColor="text1"/>
          <w:kern w:val="0"/>
          <w:sz w:val="22"/>
          <w:szCs w:val="22"/>
          <w14:ligatures w14:val="none"/>
        </w:rPr>
        <w:t>,</w:t>
      </w:r>
      <w:r w:rsidR="008F2780" w:rsidRPr="008F2780">
        <w:rPr>
          <w:rFonts w:ascii="Cambria" w:eastAsia="Times New Roman" w:hAnsi="Cambria" w:cs="Calibri"/>
          <w:color w:val="000000" w:themeColor="text1"/>
          <w:kern w:val="0"/>
          <w:sz w:val="22"/>
          <w:szCs w:val="22"/>
          <w14:ligatures w14:val="none"/>
        </w:rPr>
        <w:t xml:space="preserve"> set</w:t>
      </w:r>
      <w:r w:rsidR="00CB6880">
        <w:rPr>
          <w:rFonts w:ascii="Cambria" w:eastAsia="Times New Roman" w:hAnsi="Cambria" w:cs="Calibri"/>
          <w:color w:val="000000" w:themeColor="text1"/>
          <w:kern w:val="0"/>
          <w:sz w:val="22"/>
          <w:szCs w:val="22"/>
          <w14:ligatures w14:val="none"/>
        </w:rPr>
        <w:t>ting</w:t>
      </w:r>
      <w:r w:rsidR="008F2780" w:rsidRPr="008F2780">
        <w:rPr>
          <w:rFonts w:ascii="Cambria" w:eastAsia="Times New Roman" w:hAnsi="Cambria" w:cs="Calibri"/>
          <w:color w:val="000000" w:themeColor="text1"/>
          <w:kern w:val="0"/>
          <w:sz w:val="22"/>
          <w:szCs w:val="22"/>
          <w14:ligatures w14:val="none"/>
        </w:rPr>
        <w:t xml:space="preserve"> the scene for unforgettable outdoor gathering</w:t>
      </w:r>
      <w:r w:rsidR="008F2780">
        <w:rPr>
          <w:rFonts w:ascii="Cambria" w:eastAsia="Times New Roman" w:hAnsi="Cambria" w:cs="Calibri"/>
          <w:color w:val="000000" w:themeColor="text1"/>
          <w:kern w:val="0"/>
          <w:sz w:val="22"/>
          <w:szCs w:val="22"/>
          <w14:ligatures w14:val="none"/>
        </w:rPr>
        <w:t>s.</w:t>
      </w:r>
    </w:p>
    <w:p w14:paraId="65D86C5F" w14:textId="77777777" w:rsidR="00556EEA" w:rsidRDefault="00556EEA" w:rsidP="00556EEA">
      <w:pPr>
        <w:rPr>
          <w:rFonts w:ascii="Cambria" w:eastAsia="Times New Roman" w:hAnsi="Cambria" w:cs="Calibri"/>
          <w:b/>
          <w:bCs/>
          <w:color w:val="000000" w:themeColor="text1"/>
          <w:kern w:val="0"/>
          <w:sz w:val="22"/>
          <w:szCs w:val="22"/>
          <w14:ligatures w14:val="none"/>
        </w:rPr>
      </w:pPr>
    </w:p>
    <w:p w14:paraId="41898231" w14:textId="046C82C7" w:rsidR="0012407B" w:rsidRPr="004D7CDF" w:rsidRDefault="001C4FE4" w:rsidP="0012407B">
      <w:pPr>
        <w:rPr>
          <w:rFonts w:ascii="Cambria" w:eastAsia="Times New Roman" w:hAnsi="Cambria" w:cs="Calibri"/>
          <w:color w:val="000000" w:themeColor="text1"/>
          <w:kern w:val="0"/>
          <w:sz w:val="22"/>
          <w:szCs w:val="22"/>
          <w14:ligatures w14:val="none"/>
        </w:rPr>
      </w:pPr>
      <w:r w:rsidRPr="004D7CDF">
        <w:rPr>
          <w:rFonts w:ascii="Cambria" w:eastAsia="Times New Roman" w:hAnsi="Cambria" w:cs="Calibri"/>
          <w:color w:val="000000" w:themeColor="text1"/>
          <w:kern w:val="0"/>
          <w:sz w:val="22"/>
          <w:szCs w:val="22"/>
          <w14:ligatures w14:val="none"/>
        </w:rPr>
        <w:t>Highlights</w:t>
      </w:r>
      <w:r w:rsidR="00CB6880">
        <w:rPr>
          <w:rFonts w:ascii="Cambria" w:eastAsia="Times New Roman" w:hAnsi="Cambria" w:cs="Calibri"/>
          <w:color w:val="000000" w:themeColor="text1"/>
          <w:kern w:val="0"/>
          <w:sz w:val="22"/>
          <w:szCs w:val="22"/>
          <w14:ligatures w14:val="none"/>
        </w:rPr>
        <w:t xml:space="preserve"> from </w:t>
      </w:r>
      <w:r w:rsidR="00CB6880" w:rsidRPr="00892C47">
        <w:rPr>
          <w:rFonts w:ascii="Cambria" w:hAnsi="Cambria"/>
          <w:i/>
          <w:iCs/>
          <w:color w:val="000000" w:themeColor="text1"/>
          <w:sz w:val="22"/>
          <w:szCs w:val="22"/>
        </w:rPr>
        <w:t>The Baker Resort Collection® for McGuire</w:t>
      </w:r>
      <w:r w:rsidR="00CB6880" w:rsidRPr="00CB6880">
        <w:rPr>
          <w:rFonts w:ascii="Cambria" w:hAnsi="Cambria"/>
          <w:color w:val="000000" w:themeColor="text1"/>
          <w:sz w:val="22"/>
          <w:szCs w:val="22"/>
        </w:rPr>
        <w:t xml:space="preserve"> </w:t>
      </w:r>
      <w:r w:rsidR="00CB6880" w:rsidRPr="00892C47">
        <w:rPr>
          <w:rFonts w:ascii="Cambria" w:hAnsi="Cambria"/>
          <w:i/>
          <w:iCs/>
          <w:color w:val="000000" w:themeColor="text1"/>
          <w:sz w:val="22"/>
          <w:szCs w:val="22"/>
        </w:rPr>
        <w:t>– Outdoor</w:t>
      </w:r>
      <w:r w:rsidR="00CB6880">
        <w:rPr>
          <w:rFonts w:ascii="Cambria" w:hAnsi="Cambria"/>
          <w:color w:val="000000" w:themeColor="text1"/>
          <w:sz w:val="22"/>
          <w:szCs w:val="22"/>
        </w:rPr>
        <w:t xml:space="preserve"> </w:t>
      </w:r>
      <w:r w:rsidRPr="004D7CDF">
        <w:rPr>
          <w:rFonts w:ascii="Cambria" w:eastAsia="Times New Roman" w:hAnsi="Cambria" w:cs="Calibri"/>
          <w:color w:val="000000" w:themeColor="text1"/>
          <w:kern w:val="0"/>
          <w:sz w:val="22"/>
          <w:szCs w:val="22"/>
          <w14:ligatures w14:val="none"/>
        </w:rPr>
        <w:t>include:</w:t>
      </w:r>
    </w:p>
    <w:p w14:paraId="70256523" w14:textId="77777777" w:rsidR="008131D9" w:rsidRDefault="008131D9" w:rsidP="008131D9">
      <w:pPr>
        <w:pStyle w:val="ListParagraph"/>
        <w:spacing w:before="0" w:beforeAutospacing="0" w:after="0" w:afterAutospacing="0"/>
        <w:ind w:left="720"/>
        <w:rPr>
          <w:rFonts w:ascii="Cambria" w:hAnsi="Cambria" w:cs="Calibri"/>
          <w:color w:val="000000" w:themeColor="text1"/>
          <w:sz w:val="22"/>
          <w:szCs w:val="22"/>
        </w:rPr>
      </w:pPr>
    </w:p>
    <w:p w14:paraId="671D4D6D" w14:textId="5E9F3A5A" w:rsidR="0012407B" w:rsidRPr="003B5AD9" w:rsidRDefault="003B5AD9" w:rsidP="008131D9">
      <w:pPr>
        <w:pStyle w:val="ListParagraph"/>
        <w:numPr>
          <w:ilvl w:val="0"/>
          <w:numId w:val="3"/>
        </w:numPr>
        <w:spacing w:before="0" w:beforeAutospacing="0" w:after="0" w:afterAutospacing="0"/>
        <w:rPr>
          <w:rStyle w:val="A4"/>
          <w:rFonts w:ascii="Cambria" w:hAnsi="Cambria" w:cs="Calibri"/>
          <w:color w:val="000000" w:themeColor="text1"/>
        </w:rPr>
      </w:pPr>
      <w:r w:rsidRPr="003B5AD9">
        <w:rPr>
          <w:rFonts w:ascii="Cambria" w:hAnsi="Cambria" w:cs="Calibri"/>
          <w:b/>
          <w:bCs/>
          <w:color w:val="000000" w:themeColor="text1"/>
          <w:sz w:val="22"/>
          <w:szCs w:val="22"/>
        </w:rPr>
        <w:t xml:space="preserve">Lanikai Rectangle Dining Table - </w:t>
      </w:r>
      <w:r w:rsidRPr="003B5AD9">
        <w:rPr>
          <w:rFonts w:ascii="Cambria" w:hAnsi="Cambria" w:cs="AppleSystemUIFont"/>
          <w:sz w:val="22"/>
          <w:szCs w:val="22"/>
        </w:rPr>
        <w:t xml:space="preserve">Cleanly designed, yet substantial, the Lanikai Rectangle Dining Table takes its cues from traditional Florentine architecture. </w:t>
      </w:r>
      <w:proofErr w:type="spellStart"/>
      <w:r w:rsidRPr="003B5AD9">
        <w:rPr>
          <w:rFonts w:ascii="Cambria" w:hAnsi="Cambria" w:cs="AppleSystemUIFont"/>
          <w:sz w:val="22"/>
          <w:szCs w:val="22"/>
        </w:rPr>
        <w:t>Its</w:t>
      </w:r>
      <w:proofErr w:type="spellEnd"/>
      <w:r w:rsidRPr="003B5AD9">
        <w:rPr>
          <w:rFonts w:ascii="Cambria" w:hAnsi="Cambria" w:cs="AppleSystemUIFont"/>
          <w:sz w:val="22"/>
          <w:szCs w:val="22"/>
        </w:rPr>
        <w:t xml:space="preserve"> shaping plays with geometric forms, while its stacked base mimics the look of quoins, or decorative corners, found on Italian buildings.</w:t>
      </w:r>
    </w:p>
    <w:p w14:paraId="2803725D" w14:textId="77777777" w:rsidR="008131D9" w:rsidRPr="005B4D1E" w:rsidRDefault="008131D9" w:rsidP="008131D9">
      <w:pPr>
        <w:pStyle w:val="ListParagraph"/>
        <w:spacing w:before="0" w:beforeAutospacing="0" w:after="0" w:afterAutospacing="0"/>
        <w:ind w:left="720"/>
        <w:rPr>
          <w:rFonts w:ascii="Cambria" w:hAnsi="Cambria" w:cs="Calibri"/>
          <w:color w:val="000000" w:themeColor="text1"/>
          <w:sz w:val="22"/>
          <w:szCs w:val="22"/>
        </w:rPr>
      </w:pPr>
    </w:p>
    <w:p w14:paraId="6F8C0A34" w14:textId="36802300" w:rsidR="008131D9" w:rsidRPr="003B5AD9" w:rsidRDefault="003B5AD9" w:rsidP="000E7030">
      <w:pPr>
        <w:pStyle w:val="ListParagraph"/>
        <w:numPr>
          <w:ilvl w:val="0"/>
          <w:numId w:val="3"/>
        </w:numPr>
        <w:spacing w:before="0" w:beforeAutospacing="0" w:after="0" w:afterAutospacing="0"/>
        <w:rPr>
          <w:rFonts w:ascii="Cambria" w:hAnsi="Cambria" w:cs="Calibri"/>
          <w:color w:val="000000" w:themeColor="text1"/>
          <w:sz w:val="22"/>
          <w:szCs w:val="22"/>
        </w:rPr>
      </w:pPr>
      <w:r w:rsidRPr="003B5AD9">
        <w:rPr>
          <w:rFonts w:ascii="Cambria" w:hAnsi="Cambria" w:cs="Calibri"/>
          <w:b/>
          <w:bCs/>
          <w:color w:val="000000" w:themeColor="text1"/>
          <w:sz w:val="22"/>
          <w:szCs w:val="22"/>
        </w:rPr>
        <w:t xml:space="preserve">Phuket </w:t>
      </w:r>
      <w:proofErr w:type="gramStart"/>
      <w:r w:rsidRPr="003B5AD9">
        <w:rPr>
          <w:rFonts w:ascii="Cambria" w:hAnsi="Cambria" w:cs="Calibri"/>
          <w:b/>
          <w:bCs/>
          <w:color w:val="000000" w:themeColor="text1"/>
          <w:sz w:val="22"/>
          <w:szCs w:val="22"/>
        </w:rPr>
        <w:t>Arm Chair</w:t>
      </w:r>
      <w:proofErr w:type="gramEnd"/>
      <w:r w:rsidRPr="003B5AD9">
        <w:rPr>
          <w:rFonts w:ascii="Cambria" w:hAnsi="Cambria" w:cs="Calibri"/>
          <w:b/>
          <w:bCs/>
          <w:color w:val="000000" w:themeColor="text1"/>
          <w:sz w:val="22"/>
          <w:szCs w:val="22"/>
        </w:rPr>
        <w:t xml:space="preserve"> - </w:t>
      </w:r>
      <w:r w:rsidRPr="003B5AD9">
        <w:rPr>
          <w:rFonts w:ascii="Cambria" w:hAnsi="Cambria" w:cs="AppleSystemUIFont"/>
          <w:sz w:val="22"/>
          <w:szCs w:val="22"/>
        </w:rPr>
        <w:t xml:space="preserve">The smooth white aluminum frame of the Phuket Arm Chair is wrapped in weather-resistant strapping that nods to the tropical character of the Thai </w:t>
      </w:r>
      <w:r w:rsidRPr="003B5AD9">
        <w:rPr>
          <w:rFonts w:ascii="Cambria" w:hAnsi="Cambria" w:cs="AppleSystemUIFont"/>
          <w:sz w:val="22"/>
          <w:szCs w:val="22"/>
        </w:rPr>
        <w:lastRenderedPageBreak/>
        <w:t xml:space="preserve">islands. The chair’s soft, modern lines, tapered </w:t>
      </w:r>
      <w:proofErr w:type="gramStart"/>
      <w:r w:rsidRPr="003B5AD9">
        <w:rPr>
          <w:rFonts w:ascii="Cambria" w:hAnsi="Cambria" w:cs="AppleSystemUIFont"/>
          <w:sz w:val="22"/>
          <w:szCs w:val="22"/>
        </w:rPr>
        <w:t>legs</w:t>
      </w:r>
      <w:proofErr w:type="gramEnd"/>
      <w:r w:rsidRPr="003B5AD9">
        <w:rPr>
          <w:rFonts w:ascii="Cambria" w:hAnsi="Cambria" w:cs="AppleSystemUIFont"/>
          <w:sz w:val="22"/>
          <w:szCs w:val="22"/>
        </w:rPr>
        <w:t xml:space="preserve"> and rounded edges honor the traditions of classicism.</w:t>
      </w:r>
    </w:p>
    <w:p w14:paraId="6284340D" w14:textId="77777777" w:rsidR="003B5AD9" w:rsidRPr="003B5AD9" w:rsidRDefault="003B5AD9" w:rsidP="003B5AD9">
      <w:pPr>
        <w:rPr>
          <w:rFonts w:ascii="Cambria" w:hAnsi="Cambria" w:cs="Calibri"/>
          <w:color w:val="000000" w:themeColor="text1"/>
          <w:sz w:val="22"/>
          <w:szCs w:val="22"/>
        </w:rPr>
      </w:pPr>
    </w:p>
    <w:p w14:paraId="1C413A38" w14:textId="2EC4CD45" w:rsidR="00F15AB2" w:rsidRPr="003B5AD9" w:rsidRDefault="003B5AD9" w:rsidP="008131D9">
      <w:pPr>
        <w:pStyle w:val="ListParagraph"/>
        <w:numPr>
          <w:ilvl w:val="0"/>
          <w:numId w:val="3"/>
        </w:numPr>
        <w:spacing w:before="0" w:beforeAutospacing="0" w:after="0" w:afterAutospacing="0"/>
        <w:rPr>
          <w:rStyle w:val="A4"/>
          <w:rFonts w:ascii="Cambria" w:hAnsi="Cambria" w:cs="Cambay Devanagari"/>
          <w:color w:val="000000" w:themeColor="text1"/>
        </w:rPr>
      </w:pPr>
      <w:r w:rsidRPr="003B5AD9">
        <w:rPr>
          <w:rFonts w:ascii="Cambria" w:hAnsi="Cambria" w:cs="Cambay Devanagari"/>
          <w:b/>
          <w:bCs/>
          <w:color w:val="000000" w:themeColor="text1"/>
          <w:sz w:val="22"/>
          <w:szCs w:val="22"/>
        </w:rPr>
        <w:t xml:space="preserve">Condado Spot Table - </w:t>
      </w:r>
      <w:r w:rsidRPr="003B5AD9">
        <w:rPr>
          <w:rFonts w:ascii="Cambria" w:hAnsi="Cambria" w:cs="Cambay Devanagari"/>
          <w:sz w:val="22"/>
          <w:szCs w:val="22"/>
        </w:rPr>
        <w:t>Contemporary and geometric, the Condado Spot Table balances sleek design with the style of the modern Caribbean. The table takes its name from the luxurious and bustling beachfront neighborhood of San Juan, Puerto Rico.</w:t>
      </w:r>
    </w:p>
    <w:p w14:paraId="16821333" w14:textId="77777777" w:rsidR="008131D9" w:rsidRPr="008131D9" w:rsidRDefault="008131D9" w:rsidP="008131D9">
      <w:pPr>
        <w:rPr>
          <w:rFonts w:ascii="Cambria" w:hAnsi="Cambria" w:cs="Calibri"/>
          <w:color w:val="000000" w:themeColor="text1"/>
          <w:sz w:val="22"/>
          <w:szCs w:val="22"/>
        </w:rPr>
      </w:pPr>
    </w:p>
    <w:p w14:paraId="2CB2385C" w14:textId="3D66DFAB" w:rsidR="00FF5E9C" w:rsidRPr="003B5AD9" w:rsidRDefault="003B5AD9" w:rsidP="008131D9">
      <w:pPr>
        <w:pStyle w:val="ListParagraph"/>
        <w:numPr>
          <w:ilvl w:val="0"/>
          <w:numId w:val="3"/>
        </w:numPr>
        <w:spacing w:before="0" w:beforeAutospacing="0" w:after="0" w:afterAutospacing="0"/>
        <w:rPr>
          <w:rStyle w:val="A4"/>
          <w:rFonts w:ascii="Cambria" w:hAnsi="Cambria" w:cs="Calibri"/>
          <w:color w:val="000000" w:themeColor="text1"/>
        </w:rPr>
      </w:pPr>
      <w:r w:rsidRPr="003B5AD9">
        <w:rPr>
          <w:rFonts w:ascii="Cambria" w:hAnsi="Cambria" w:cs="Calibri"/>
          <w:b/>
          <w:bCs/>
          <w:color w:val="000000" w:themeColor="text1"/>
          <w:sz w:val="22"/>
          <w:szCs w:val="22"/>
        </w:rPr>
        <w:t xml:space="preserve">Phuket Chaise Lounge - </w:t>
      </w:r>
      <w:r w:rsidRPr="003B5AD9">
        <w:rPr>
          <w:rFonts w:ascii="Cambria" w:hAnsi="Cambria" w:cs="AppleSystemUIFont"/>
          <w:sz w:val="22"/>
          <w:szCs w:val="22"/>
        </w:rPr>
        <w:t>Cradling the body with weather-resistant strapping, the Phuket Chaise Lounge offers the comfort and relaxation of a week spent in the islands. The chaise features a white aluminum frame crafted with tapered legs that nod to classical design.</w:t>
      </w:r>
    </w:p>
    <w:p w14:paraId="785EC3B9" w14:textId="77777777" w:rsidR="008131D9" w:rsidRPr="008131D9" w:rsidRDefault="008131D9" w:rsidP="008131D9">
      <w:pPr>
        <w:rPr>
          <w:rFonts w:ascii="Cambria" w:hAnsi="Cambria" w:cs="Calibri"/>
          <w:color w:val="000000" w:themeColor="text1"/>
          <w:sz w:val="22"/>
          <w:szCs w:val="22"/>
        </w:rPr>
      </w:pPr>
    </w:p>
    <w:p w14:paraId="2F60B5A5" w14:textId="2C851671" w:rsidR="0012407B" w:rsidRPr="003B5AD9" w:rsidRDefault="003B5AD9" w:rsidP="008131D9">
      <w:pPr>
        <w:pStyle w:val="ListParagraph"/>
        <w:numPr>
          <w:ilvl w:val="0"/>
          <w:numId w:val="3"/>
        </w:numPr>
        <w:spacing w:before="0" w:beforeAutospacing="0" w:after="0" w:afterAutospacing="0"/>
        <w:rPr>
          <w:rStyle w:val="A4"/>
          <w:rFonts w:ascii="Cambria" w:hAnsi="Cambria" w:cs="Calibri"/>
          <w:color w:val="000000" w:themeColor="text1"/>
        </w:rPr>
      </w:pPr>
      <w:r w:rsidRPr="003B5AD9">
        <w:rPr>
          <w:rFonts w:ascii="Cambria" w:hAnsi="Cambria" w:cs="Calibri"/>
          <w:b/>
          <w:bCs/>
          <w:color w:val="000000" w:themeColor="text1"/>
          <w:sz w:val="22"/>
          <w:szCs w:val="22"/>
        </w:rPr>
        <w:t xml:space="preserve">Abaco Lounge Chair - </w:t>
      </w:r>
      <w:r w:rsidRPr="003B5AD9">
        <w:rPr>
          <w:rFonts w:ascii="Cambria" w:hAnsi="Cambria" w:cs="AppleSystemUIFont"/>
          <w:sz w:val="22"/>
          <w:szCs w:val="22"/>
        </w:rPr>
        <w:t>The Abaco Lounge Chair features the outdoor collection’s trademark design element: finely crafted slats that echo the design of beach cottages in the Bahamas. This swivel chair offers contoured arms and a laidback silhouette with a quiet sophistication.</w:t>
      </w:r>
    </w:p>
    <w:p w14:paraId="37169B5E" w14:textId="77777777" w:rsidR="008131D9" w:rsidRPr="008131D9" w:rsidRDefault="008131D9" w:rsidP="008131D9">
      <w:pPr>
        <w:rPr>
          <w:rFonts w:ascii="Cambria" w:hAnsi="Cambria" w:cs="Calibri"/>
          <w:color w:val="000000" w:themeColor="text1"/>
          <w:sz w:val="22"/>
          <w:szCs w:val="22"/>
        </w:rPr>
      </w:pPr>
    </w:p>
    <w:p w14:paraId="3293DB36" w14:textId="31E257FE" w:rsidR="0012407B" w:rsidRPr="003B5AD9" w:rsidRDefault="003B5AD9" w:rsidP="003B5AD9">
      <w:pPr>
        <w:pStyle w:val="ListParagraph"/>
        <w:numPr>
          <w:ilvl w:val="0"/>
          <w:numId w:val="3"/>
        </w:numPr>
        <w:spacing w:before="0" w:beforeAutospacing="0" w:after="0" w:afterAutospacing="0"/>
        <w:rPr>
          <w:rStyle w:val="A4"/>
          <w:rFonts w:ascii="Cambria" w:hAnsi="Cambria" w:cs="Calibri"/>
          <w:color w:val="000000" w:themeColor="text1"/>
        </w:rPr>
      </w:pPr>
      <w:proofErr w:type="spellStart"/>
      <w:r w:rsidRPr="003B5AD9">
        <w:rPr>
          <w:rFonts w:ascii="Cambria" w:hAnsi="Cambria" w:cs="Calibri"/>
          <w:b/>
          <w:bCs/>
          <w:color w:val="000000" w:themeColor="text1"/>
          <w:sz w:val="22"/>
          <w:szCs w:val="22"/>
        </w:rPr>
        <w:t>Navagio</w:t>
      </w:r>
      <w:proofErr w:type="spellEnd"/>
      <w:r w:rsidRPr="003B5AD9">
        <w:rPr>
          <w:rFonts w:ascii="Cambria" w:hAnsi="Cambria" w:cs="Calibri"/>
          <w:b/>
          <w:bCs/>
          <w:color w:val="000000" w:themeColor="text1"/>
          <w:sz w:val="22"/>
          <w:szCs w:val="22"/>
        </w:rPr>
        <w:t xml:space="preserve"> Bench - </w:t>
      </w:r>
      <w:r w:rsidRPr="003B5AD9">
        <w:rPr>
          <w:rFonts w:ascii="Cambria" w:hAnsi="Cambria" w:cs="AppleSystemUIFont"/>
          <w:sz w:val="22"/>
          <w:szCs w:val="22"/>
        </w:rPr>
        <w:t xml:space="preserve">Named after the secluded “Shipwreck Beach” off the west coast of Greece, the </w:t>
      </w:r>
      <w:proofErr w:type="spellStart"/>
      <w:r w:rsidRPr="003B5AD9">
        <w:rPr>
          <w:rFonts w:ascii="Cambria" w:hAnsi="Cambria" w:cs="AppleSystemUIFont"/>
          <w:sz w:val="22"/>
          <w:szCs w:val="22"/>
        </w:rPr>
        <w:t>Navagio</w:t>
      </w:r>
      <w:proofErr w:type="spellEnd"/>
      <w:r w:rsidRPr="003B5AD9">
        <w:rPr>
          <w:rFonts w:ascii="Cambria" w:hAnsi="Cambria" w:cs="AppleSystemUIFont"/>
          <w:sz w:val="22"/>
          <w:szCs w:val="22"/>
        </w:rPr>
        <w:t xml:space="preserve"> Bench is a treasure in its own right: a substantial, stylish choice that’s at home in the elements. This versatile piece can be used for dining, to anchor a seating area, or as an entry bench.</w:t>
      </w:r>
    </w:p>
    <w:p w14:paraId="3BF1229E" w14:textId="77777777" w:rsidR="008131D9" w:rsidRPr="008131D9" w:rsidRDefault="008131D9" w:rsidP="008131D9">
      <w:pPr>
        <w:rPr>
          <w:rFonts w:ascii="Cambria" w:hAnsi="Cambria" w:cs="Calibri"/>
          <w:color w:val="000000" w:themeColor="text1"/>
          <w:sz w:val="22"/>
          <w:szCs w:val="22"/>
        </w:rPr>
      </w:pPr>
    </w:p>
    <w:p w14:paraId="0412D7CD" w14:textId="25ECC65F" w:rsidR="008E3273" w:rsidRPr="00D12DC7" w:rsidRDefault="000007A1" w:rsidP="000028E1">
      <w:pPr>
        <w:rPr>
          <w:rStyle w:val="eop"/>
          <w:rFonts w:ascii="Cambria" w:hAnsi="Cambria"/>
          <w:color w:val="000000"/>
          <w:sz w:val="22"/>
          <w:szCs w:val="22"/>
          <w:shd w:val="clear" w:color="auto" w:fill="FFFFFF"/>
        </w:rPr>
      </w:pPr>
      <w:r w:rsidRPr="000B5510">
        <w:rPr>
          <w:rStyle w:val="normaltextrun"/>
          <w:rFonts w:ascii="Cambria" w:hAnsi="Cambria"/>
          <w:color w:val="000000"/>
          <w:sz w:val="22"/>
          <w:szCs w:val="22"/>
          <w:shd w:val="clear" w:color="auto" w:fill="FFFFFF"/>
        </w:rPr>
        <w:t>T</w:t>
      </w:r>
      <w:r w:rsidRPr="00892C47">
        <w:rPr>
          <w:rStyle w:val="normaltextrun"/>
          <w:rFonts w:ascii="Cambria" w:hAnsi="Cambria"/>
          <w:i/>
          <w:iCs/>
          <w:color w:val="000000"/>
          <w:sz w:val="22"/>
          <w:szCs w:val="22"/>
          <w:shd w:val="clear" w:color="auto" w:fill="FFFFFF"/>
        </w:rPr>
        <w:t xml:space="preserve">he </w:t>
      </w:r>
      <w:r w:rsidR="006E6F44" w:rsidRPr="00892C47">
        <w:rPr>
          <w:rStyle w:val="normaltextrun"/>
          <w:rFonts w:ascii="Cambria" w:hAnsi="Cambria"/>
          <w:i/>
          <w:iCs/>
          <w:color w:val="000000"/>
          <w:sz w:val="22"/>
          <w:szCs w:val="22"/>
          <w:shd w:val="clear" w:color="auto" w:fill="FFFFFF"/>
        </w:rPr>
        <w:t>Baker Resort</w:t>
      </w:r>
      <w:r w:rsidR="008F7CEA" w:rsidRPr="00892C47">
        <w:rPr>
          <w:rStyle w:val="normaltextrun"/>
          <w:rFonts w:ascii="Cambria" w:hAnsi="Cambria"/>
          <w:i/>
          <w:iCs/>
          <w:color w:val="000000"/>
          <w:sz w:val="22"/>
          <w:szCs w:val="22"/>
          <w:shd w:val="clear" w:color="auto" w:fill="FFFFFF"/>
        </w:rPr>
        <w:t xml:space="preserve"> Collection®</w:t>
      </w:r>
      <w:r w:rsidR="006E6F44" w:rsidRPr="00892C47">
        <w:rPr>
          <w:rStyle w:val="normaltextrun"/>
          <w:rFonts w:ascii="Cambria" w:hAnsi="Cambria"/>
          <w:i/>
          <w:iCs/>
          <w:color w:val="000000"/>
          <w:sz w:val="22"/>
          <w:szCs w:val="22"/>
          <w:shd w:val="clear" w:color="auto" w:fill="FFFFFF"/>
        </w:rPr>
        <w:t xml:space="preserve"> for McGuire </w:t>
      </w:r>
      <w:r w:rsidR="00DF646C" w:rsidRPr="00892C47">
        <w:rPr>
          <w:rStyle w:val="normaltextrun"/>
          <w:rFonts w:ascii="Cambria" w:hAnsi="Cambria"/>
          <w:i/>
          <w:iCs/>
          <w:color w:val="000000"/>
          <w:sz w:val="22"/>
          <w:szCs w:val="22"/>
          <w:shd w:val="clear" w:color="auto" w:fill="FFFFFF"/>
        </w:rPr>
        <w:t>– Outdoor</w:t>
      </w:r>
      <w:r w:rsidR="00DF646C">
        <w:rPr>
          <w:rStyle w:val="normaltextrun"/>
          <w:rFonts w:ascii="Cambria" w:hAnsi="Cambria"/>
          <w:color w:val="000000"/>
          <w:sz w:val="22"/>
          <w:szCs w:val="22"/>
          <w:shd w:val="clear" w:color="auto" w:fill="FFFFFF"/>
        </w:rPr>
        <w:t xml:space="preserve"> </w:t>
      </w:r>
      <w:r w:rsidRPr="000B5510">
        <w:rPr>
          <w:rStyle w:val="normaltextrun"/>
          <w:rFonts w:ascii="Cambria" w:hAnsi="Cambria"/>
          <w:color w:val="000000"/>
          <w:sz w:val="22"/>
          <w:szCs w:val="22"/>
          <w:shd w:val="clear" w:color="auto" w:fill="FFFFFF"/>
        </w:rPr>
        <w:t>debut</w:t>
      </w:r>
      <w:r w:rsidR="00C958FE">
        <w:rPr>
          <w:rStyle w:val="normaltextrun"/>
          <w:rFonts w:ascii="Cambria" w:hAnsi="Cambria"/>
          <w:color w:val="000000"/>
          <w:sz w:val="22"/>
          <w:szCs w:val="22"/>
          <w:shd w:val="clear" w:color="auto" w:fill="FFFFFF"/>
        </w:rPr>
        <w:t>s</w:t>
      </w:r>
      <w:r w:rsidRPr="000B5510">
        <w:rPr>
          <w:rStyle w:val="normaltextrun"/>
          <w:rFonts w:ascii="Cambria" w:hAnsi="Cambria"/>
          <w:color w:val="000000"/>
          <w:sz w:val="22"/>
          <w:szCs w:val="22"/>
          <w:shd w:val="clear" w:color="auto" w:fill="FFFFFF"/>
        </w:rPr>
        <w:t xml:space="preserve"> in </w:t>
      </w:r>
      <w:r w:rsidR="00DF646C">
        <w:rPr>
          <w:rStyle w:val="normaltextrun"/>
          <w:rFonts w:ascii="Cambria" w:hAnsi="Cambria"/>
          <w:color w:val="000000"/>
          <w:sz w:val="22"/>
          <w:szCs w:val="22"/>
          <w:shd w:val="clear" w:color="auto" w:fill="FFFFFF"/>
        </w:rPr>
        <w:t>April</w:t>
      </w:r>
      <w:r w:rsidRPr="000B5510">
        <w:rPr>
          <w:rStyle w:val="normaltextrun"/>
          <w:rFonts w:ascii="Cambria" w:hAnsi="Cambria"/>
          <w:color w:val="000000"/>
          <w:sz w:val="22"/>
          <w:szCs w:val="22"/>
          <w:shd w:val="clear" w:color="auto" w:fill="FFFFFF"/>
        </w:rPr>
        <w:t xml:space="preserve"> 202</w:t>
      </w:r>
      <w:r w:rsidR="00DF646C">
        <w:rPr>
          <w:rStyle w:val="normaltextrun"/>
          <w:rFonts w:ascii="Cambria" w:hAnsi="Cambria"/>
          <w:color w:val="000000"/>
          <w:sz w:val="22"/>
          <w:szCs w:val="22"/>
          <w:shd w:val="clear" w:color="auto" w:fill="FFFFFF"/>
        </w:rPr>
        <w:t>4</w:t>
      </w:r>
      <w:r w:rsidRPr="000B5510">
        <w:rPr>
          <w:rStyle w:val="normaltextrun"/>
          <w:rFonts w:ascii="Cambria" w:hAnsi="Cambria"/>
          <w:color w:val="000000"/>
          <w:sz w:val="22"/>
          <w:szCs w:val="22"/>
          <w:shd w:val="clear" w:color="auto" w:fill="FFFFFF"/>
        </w:rPr>
        <w:t xml:space="preserve"> at High Point Market, followed</w:t>
      </w:r>
      <w:r w:rsidRPr="00D12DC7">
        <w:rPr>
          <w:rStyle w:val="normaltextrun"/>
          <w:rFonts w:ascii="Cambria" w:hAnsi="Cambria"/>
          <w:color w:val="000000"/>
          <w:sz w:val="22"/>
          <w:szCs w:val="22"/>
          <w:shd w:val="clear" w:color="auto" w:fill="FFFFFF"/>
        </w:rPr>
        <w:t xml:space="preserve"> by availability on showroom floors in </w:t>
      </w:r>
      <w:r w:rsidR="003D2BE8" w:rsidRPr="007348BF">
        <w:rPr>
          <w:rStyle w:val="normaltextrun"/>
          <w:rFonts w:ascii="Cambria" w:hAnsi="Cambria"/>
          <w:color w:val="000000"/>
          <w:sz w:val="22"/>
          <w:szCs w:val="22"/>
          <w:shd w:val="clear" w:color="auto" w:fill="FFFFFF"/>
        </w:rPr>
        <w:t>late spring</w:t>
      </w:r>
      <w:r w:rsidRPr="007348BF">
        <w:rPr>
          <w:rStyle w:val="normaltextrun"/>
          <w:rFonts w:ascii="Cambria" w:hAnsi="Cambria"/>
          <w:color w:val="000000"/>
          <w:sz w:val="22"/>
          <w:szCs w:val="22"/>
          <w:shd w:val="clear" w:color="auto" w:fill="FFFFFF"/>
        </w:rPr>
        <w:t>.</w:t>
      </w:r>
      <w:r w:rsidRPr="00D12DC7">
        <w:rPr>
          <w:rStyle w:val="normaltextrun"/>
          <w:rFonts w:ascii="Cambria" w:hAnsi="Cambria"/>
          <w:color w:val="000000"/>
          <w:sz w:val="22"/>
          <w:szCs w:val="22"/>
          <w:shd w:val="clear" w:color="auto" w:fill="FFFFFF"/>
        </w:rPr>
        <w:t xml:space="preserve"> </w:t>
      </w:r>
      <w:r w:rsidR="000028E1" w:rsidRPr="000028E1">
        <w:rPr>
          <w:rStyle w:val="normaltextrun"/>
          <w:rFonts w:ascii="Cambria" w:hAnsi="Cambria"/>
          <w:color w:val="000000"/>
          <w:sz w:val="22"/>
          <w:szCs w:val="22"/>
          <w:shd w:val="clear" w:color="auto" w:fill="FFFFFF"/>
        </w:rPr>
        <w:t>For more information on the collection or how to purchase, please</w:t>
      </w:r>
      <w:r w:rsidR="000028E1">
        <w:rPr>
          <w:rStyle w:val="normaltextrun"/>
          <w:rFonts w:ascii="Cambria" w:hAnsi="Cambria"/>
          <w:color w:val="000000"/>
          <w:sz w:val="22"/>
          <w:szCs w:val="22"/>
          <w:shd w:val="clear" w:color="auto" w:fill="FFFFFF"/>
        </w:rPr>
        <w:t xml:space="preserve"> </w:t>
      </w:r>
      <w:r w:rsidR="000028E1" w:rsidRPr="000028E1">
        <w:rPr>
          <w:rStyle w:val="normaltextrun"/>
          <w:rFonts w:ascii="Cambria" w:hAnsi="Cambria"/>
          <w:color w:val="000000"/>
          <w:sz w:val="22"/>
          <w:szCs w:val="22"/>
          <w:shd w:val="clear" w:color="auto" w:fill="FFFFFF"/>
        </w:rPr>
        <w:t xml:space="preserve">visit </w:t>
      </w:r>
      <w:hyperlink r:id="rId8" w:history="1">
        <w:r w:rsidR="000028E1" w:rsidRPr="00DD1921">
          <w:rPr>
            <w:rStyle w:val="Hyperlink"/>
            <w:rFonts w:ascii="Cambria" w:hAnsi="Cambria"/>
            <w:sz w:val="22"/>
            <w:szCs w:val="22"/>
            <w:shd w:val="clear" w:color="auto" w:fill="FFFFFF"/>
          </w:rPr>
          <w:t>www.mcguirefurniture.com</w:t>
        </w:r>
      </w:hyperlink>
      <w:r w:rsidR="00C958FE">
        <w:rPr>
          <w:rStyle w:val="normaltextrun"/>
          <w:rFonts w:ascii="Cambria" w:hAnsi="Cambria"/>
          <w:color w:val="000000"/>
          <w:sz w:val="22"/>
          <w:szCs w:val="22"/>
          <w:shd w:val="clear" w:color="auto" w:fill="FFFFFF"/>
        </w:rPr>
        <w:t xml:space="preserve"> </w:t>
      </w:r>
      <w:r w:rsidR="000028E1" w:rsidRPr="000028E1">
        <w:rPr>
          <w:rStyle w:val="normaltextrun"/>
          <w:rFonts w:ascii="Cambria" w:hAnsi="Cambria"/>
          <w:color w:val="000000"/>
          <w:sz w:val="22"/>
          <w:szCs w:val="22"/>
          <w:shd w:val="clear" w:color="auto" w:fill="FFFFFF"/>
        </w:rPr>
        <w:t xml:space="preserve">and/or follow along on social media via </w:t>
      </w:r>
      <w:hyperlink r:id="rId9" w:history="1">
        <w:r w:rsidR="000028E1" w:rsidRPr="000028E1">
          <w:rPr>
            <w:rStyle w:val="Hyperlink"/>
            <w:rFonts w:ascii="Cambria" w:hAnsi="Cambria"/>
            <w:sz w:val="22"/>
            <w:szCs w:val="22"/>
            <w:shd w:val="clear" w:color="auto" w:fill="FFFFFF"/>
          </w:rPr>
          <w:t>Facebook</w:t>
        </w:r>
      </w:hyperlink>
      <w:r w:rsidR="000028E1" w:rsidRPr="000028E1">
        <w:rPr>
          <w:rStyle w:val="normaltextrun"/>
          <w:rFonts w:ascii="Cambria" w:hAnsi="Cambria"/>
          <w:color w:val="000000"/>
          <w:sz w:val="22"/>
          <w:szCs w:val="22"/>
          <w:shd w:val="clear" w:color="auto" w:fill="FFFFFF"/>
        </w:rPr>
        <w:t xml:space="preserve">, </w:t>
      </w:r>
      <w:hyperlink r:id="rId10" w:history="1">
        <w:r w:rsidR="000028E1" w:rsidRPr="000028E1">
          <w:rPr>
            <w:rStyle w:val="Hyperlink"/>
            <w:rFonts w:ascii="Cambria" w:hAnsi="Cambria"/>
            <w:sz w:val="22"/>
            <w:szCs w:val="22"/>
            <w:shd w:val="clear" w:color="auto" w:fill="FFFFFF"/>
          </w:rPr>
          <w:t>Instagram</w:t>
        </w:r>
      </w:hyperlink>
      <w:r w:rsidR="000028E1" w:rsidRPr="000028E1">
        <w:rPr>
          <w:rStyle w:val="normaltextrun"/>
          <w:rFonts w:ascii="Cambria" w:hAnsi="Cambria"/>
          <w:color w:val="000000"/>
          <w:sz w:val="22"/>
          <w:szCs w:val="22"/>
          <w:shd w:val="clear" w:color="auto" w:fill="FFFFFF"/>
        </w:rPr>
        <w:t>,</w:t>
      </w:r>
      <w:r w:rsidR="000028E1">
        <w:rPr>
          <w:rStyle w:val="normaltextrun"/>
          <w:rFonts w:ascii="Cambria" w:hAnsi="Cambria"/>
          <w:color w:val="000000"/>
          <w:sz w:val="22"/>
          <w:szCs w:val="22"/>
          <w:shd w:val="clear" w:color="auto" w:fill="FFFFFF"/>
        </w:rPr>
        <w:t xml:space="preserve"> and </w:t>
      </w:r>
      <w:hyperlink r:id="rId11" w:history="1">
        <w:r w:rsidR="000028E1" w:rsidRPr="000028E1">
          <w:rPr>
            <w:rStyle w:val="Hyperlink"/>
            <w:rFonts w:ascii="Cambria" w:hAnsi="Cambria"/>
            <w:sz w:val="22"/>
            <w:szCs w:val="22"/>
            <w:shd w:val="clear" w:color="auto" w:fill="FFFFFF"/>
          </w:rPr>
          <w:t>Pinterest</w:t>
        </w:r>
      </w:hyperlink>
      <w:r w:rsidR="000028E1" w:rsidRPr="000028E1">
        <w:rPr>
          <w:rStyle w:val="normaltextrun"/>
          <w:rFonts w:ascii="Cambria" w:hAnsi="Cambria"/>
          <w:color w:val="000000"/>
          <w:sz w:val="22"/>
          <w:szCs w:val="22"/>
          <w:shd w:val="clear" w:color="auto" w:fill="FFFFFF"/>
        </w:rPr>
        <w:t>. #thisismcguire</w:t>
      </w:r>
    </w:p>
    <w:p w14:paraId="6D84A790" w14:textId="21B506C7" w:rsidR="00662395" w:rsidRPr="00414405" w:rsidRDefault="00FA0DA2" w:rsidP="00FA0DA2">
      <w:pPr>
        <w:pStyle w:val="paragraph"/>
        <w:spacing w:before="0" w:beforeAutospacing="0" w:after="0" w:afterAutospacing="0"/>
        <w:textAlignment w:val="baseline"/>
        <w:rPr>
          <w:rStyle w:val="eop"/>
          <w:rFonts w:ascii="Segoe UI" w:hAnsi="Segoe UI" w:cs="Segoe UI"/>
          <w:sz w:val="18"/>
          <w:szCs w:val="18"/>
        </w:rPr>
      </w:pPr>
      <w:r>
        <w:rPr>
          <w:rStyle w:val="eop"/>
          <w:rFonts w:ascii="Cambria" w:hAnsi="Cambria" w:cs="Segoe UI"/>
          <w:color w:val="0563C1"/>
          <w:sz w:val="22"/>
          <w:szCs w:val="22"/>
        </w:rPr>
        <w:t> </w:t>
      </w:r>
    </w:p>
    <w:p w14:paraId="211CA707" w14:textId="062D7E22" w:rsidR="00662395" w:rsidRDefault="00662395" w:rsidP="00662395">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color w:val="000000"/>
          <w:sz w:val="22"/>
          <w:szCs w:val="22"/>
        </w:rPr>
        <w:t>McGuire</w:t>
      </w:r>
      <w:r w:rsidR="008131D9">
        <w:rPr>
          <w:rStyle w:val="normaltextrun"/>
          <w:rFonts w:ascii="Cambria" w:hAnsi="Cambria" w:cs="Segoe UI"/>
          <w:b/>
          <w:bCs/>
          <w:color w:val="000000"/>
          <w:sz w:val="22"/>
          <w:szCs w:val="22"/>
        </w:rPr>
        <w:t>:</w:t>
      </w:r>
      <w:r>
        <w:rPr>
          <w:rStyle w:val="normaltextrun"/>
          <w:rFonts w:ascii="Cambria" w:hAnsi="Cambria" w:cs="Segoe UI"/>
          <w:b/>
          <w:bCs/>
          <w:color w:val="000000"/>
          <w:sz w:val="22"/>
          <w:szCs w:val="22"/>
        </w:rPr>
        <w:t xml:space="preserve"> </w:t>
      </w:r>
      <w:r>
        <w:rPr>
          <w:rStyle w:val="normaltextrun"/>
          <w:rFonts w:ascii="Cambria" w:hAnsi="Cambria" w:cs="Segoe UI"/>
          <w:color w:val="000000"/>
          <w:sz w:val="22"/>
          <w:szCs w:val="22"/>
        </w:rPr>
        <w:t xml:space="preserve">McGuire is a pioneer of naturally luxurious fine furniture. Established by John and Elinor McGuire in 1948, McGuire exudes timelessness and the laidback spirit of coastal California.  In recent years, McGuire has ushered in a new wave of modern, boundary-breaking designs while preserving the heritage of its core qualities – handcraftsmanship, approachable styles, natural materials, and refined comfort.  Bold collections have included collaborations with renowned design talent including Orlando Diaz-Azcuy, Steven Volpe, Nicole Hollis, Thomas Pheasant, Kara Mann, Laura Kirar and Barbara Barry, among others.  Today, McGuire effortlessly reimagines the art of casual living with beautiful, modern designs saturated in California soul. McGuire is sold through the company’s showrooms globally and select independent stores. For more information, visit </w:t>
      </w:r>
      <w:hyperlink r:id="rId12" w:tgtFrame="_blank" w:history="1">
        <w:r>
          <w:rPr>
            <w:rStyle w:val="normaltextrun"/>
            <w:rFonts w:ascii="Cambria" w:hAnsi="Cambria" w:cs="Segoe UI"/>
            <w:color w:val="0563C1"/>
            <w:sz w:val="22"/>
            <w:szCs w:val="22"/>
            <w:u w:val="single"/>
          </w:rPr>
          <w:t>www.mcguirefurniture.com</w:t>
        </w:r>
      </w:hyperlink>
      <w:r>
        <w:rPr>
          <w:rStyle w:val="normaltextrun"/>
          <w:rFonts w:ascii="Cambria" w:hAnsi="Cambria" w:cs="Segoe UI"/>
          <w:color w:val="000000"/>
          <w:sz w:val="22"/>
          <w:szCs w:val="22"/>
        </w:rPr>
        <w:t xml:space="preserve"> or call 1 (800) 662-4847.</w:t>
      </w:r>
      <w:r>
        <w:rPr>
          <w:rStyle w:val="eop"/>
          <w:rFonts w:ascii="Cambria" w:hAnsi="Cambria" w:cs="Segoe UI"/>
          <w:color w:val="000000"/>
          <w:sz w:val="22"/>
          <w:szCs w:val="22"/>
        </w:rPr>
        <w:t> </w:t>
      </w:r>
    </w:p>
    <w:p w14:paraId="73AA50B8" w14:textId="2E590840" w:rsidR="00FA0DA2" w:rsidRDefault="00FA0DA2" w:rsidP="00FA0DA2">
      <w:pPr>
        <w:pStyle w:val="paragraph"/>
        <w:spacing w:before="0" w:beforeAutospacing="0" w:after="0" w:afterAutospacing="0"/>
        <w:textAlignment w:val="baseline"/>
        <w:rPr>
          <w:rFonts w:ascii="Segoe UI" w:hAnsi="Segoe UI" w:cs="Segoe UI"/>
          <w:sz w:val="18"/>
          <w:szCs w:val="18"/>
        </w:rPr>
      </w:pPr>
    </w:p>
    <w:p w14:paraId="67E7928F" w14:textId="77777777" w:rsidR="00FA0DA2" w:rsidRDefault="00FA0DA2" w:rsidP="00FA0DA2">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color w:val="000000"/>
          <w:sz w:val="22"/>
          <w:szCs w:val="22"/>
        </w:rPr>
        <w:t>### </w:t>
      </w:r>
      <w:r>
        <w:rPr>
          <w:rStyle w:val="eop"/>
          <w:rFonts w:ascii="Cambria" w:hAnsi="Cambria" w:cs="Segoe UI"/>
          <w:color w:val="000000"/>
          <w:sz w:val="22"/>
          <w:szCs w:val="22"/>
        </w:rPr>
        <w:t> </w:t>
      </w:r>
    </w:p>
    <w:p w14:paraId="39EE718F" w14:textId="77777777" w:rsidR="00FA0DA2" w:rsidRDefault="00FA0DA2" w:rsidP="00FA0DA2">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color w:val="000000"/>
          <w:sz w:val="22"/>
          <w:szCs w:val="22"/>
        </w:rPr>
        <w:t> </w:t>
      </w:r>
    </w:p>
    <w:p w14:paraId="7ACCC44C" w14:textId="58AD2AFD" w:rsidR="004D38FF" w:rsidRPr="00DF646C" w:rsidRDefault="00FA0DA2" w:rsidP="00DF646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color w:val="000000"/>
          <w:sz w:val="22"/>
          <w:szCs w:val="22"/>
        </w:rPr>
        <w:t>Media Contacts:</w:t>
      </w:r>
      <w:r>
        <w:rPr>
          <w:rStyle w:val="normaltextrun"/>
          <w:rFonts w:ascii="Cambria" w:hAnsi="Cambria" w:cs="Segoe UI"/>
          <w:color w:val="000000"/>
          <w:sz w:val="22"/>
          <w:szCs w:val="22"/>
        </w:rPr>
        <w:t xml:space="preserve"> Nicole Lax, Sarah Meyer, Caroline Orlowitz</w:t>
      </w:r>
      <w:r w:rsidR="00DF646C">
        <w:rPr>
          <w:rStyle w:val="normaltextrun"/>
          <w:rFonts w:ascii="Cambria" w:hAnsi="Cambria" w:cs="Segoe UI"/>
          <w:color w:val="000000"/>
          <w:sz w:val="22"/>
          <w:szCs w:val="22"/>
        </w:rPr>
        <w:t xml:space="preserve">, </w:t>
      </w:r>
      <w:r>
        <w:rPr>
          <w:rStyle w:val="normaltextrun"/>
          <w:rFonts w:ascii="Cambria" w:hAnsi="Cambria" w:cs="Segoe UI"/>
          <w:color w:val="000000"/>
          <w:sz w:val="22"/>
          <w:szCs w:val="22"/>
        </w:rPr>
        <w:t>Libby Byrne</w:t>
      </w:r>
      <w:r w:rsidR="00DF646C">
        <w:rPr>
          <w:rStyle w:val="normaltextrun"/>
          <w:rFonts w:ascii="Cambria" w:hAnsi="Cambria" w:cs="Segoe UI"/>
          <w:color w:val="000000"/>
          <w:sz w:val="22"/>
          <w:szCs w:val="22"/>
        </w:rPr>
        <w:t>, and Elizabeth Dewey</w:t>
      </w:r>
      <w:r w:rsidR="00866C07">
        <w:rPr>
          <w:rStyle w:val="normaltextrun"/>
          <w:rFonts w:ascii="Cambria" w:hAnsi="Cambria" w:cs="Segoe UI"/>
          <w:color w:val="000000"/>
          <w:sz w:val="22"/>
          <w:szCs w:val="22"/>
        </w:rPr>
        <w:t xml:space="preserve"> </w:t>
      </w:r>
      <w:r>
        <w:rPr>
          <w:rStyle w:val="normaltextrun"/>
          <w:rFonts w:ascii="Cambria" w:hAnsi="Cambria" w:cs="Segoe UI"/>
          <w:color w:val="000000"/>
          <w:sz w:val="22"/>
          <w:szCs w:val="22"/>
        </w:rPr>
        <w:t xml:space="preserve">at J. Wade Public Relations, 415-325-5519, </w:t>
      </w:r>
      <w:r>
        <w:rPr>
          <w:rStyle w:val="normaltextrun"/>
          <w:rFonts w:ascii="Cambria" w:hAnsi="Cambria" w:cs="Segoe UI"/>
          <w:color w:val="0563C1"/>
          <w:sz w:val="22"/>
          <w:szCs w:val="22"/>
          <w:u w:val="single"/>
        </w:rPr>
        <w:t>bakerpr@jwadepr.com</w:t>
      </w:r>
      <w:r>
        <w:rPr>
          <w:rStyle w:val="normaltextrun"/>
          <w:rFonts w:ascii="Cambria" w:hAnsi="Cambria" w:cs="Segoe UI"/>
          <w:color w:val="000000"/>
          <w:sz w:val="22"/>
          <w:szCs w:val="22"/>
        </w:rPr>
        <w:t>  </w:t>
      </w:r>
      <w:r>
        <w:rPr>
          <w:rStyle w:val="eop"/>
          <w:rFonts w:ascii="Cambria" w:hAnsi="Cambria" w:cs="Segoe UI"/>
          <w:color w:val="000000"/>
          <w:sz w:val="22"/>
          <w:szCs w:val="22"/>
        </w:rPr>
        <w:t> </w:t>
      </w:r>
    </w:p>
    <w:sectPr w:rsidR="004D38FF" w:rsidRPr="00DF646C">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0F91F" w14:textId="77777777" w:rsidR="00C824E8" w:rsidRDefault="00C824E8" w:rsidP="001F20D3">
      <w:r>
        <w:separator/>
      </w:r>
    </w:p>
  </w:endnote>
  <w:endnote w:type="continuationSeparator" w:id="0">
    <w:p w14:paraId="79BD9845" w14:textId="77777777" w:rsidR="00C824E8" w:rsidRDefault="00C824E8" w:rsidP="001F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ular Pro Book">
    <w:altName w:val="Circular Pro Book"/>
    <w:panose1 w:val="020B0604020202020204"/>
    <w:charset w:val="00"/>
    <w:family w:val="swiss"/>
    <w:notTrueType/>
    <w:pitch w:val="default"/>
    <w:sig w:usb0="00000003" w:usb1="00000000" w:usb2="00000000" w:usb3="00000000" w:csb0="00000001" w:csb1="00000000"/>
  </w:font>
  <w:font w:name="Montserrat ExtraLight">
    <w:panose1 w:val="00000300000000000000"/>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ay Devanagari">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2148A" w14:textId="77777777" w:rsidR="00C824E8" w:rsidRDefault="00C824E8" w:rsidP="001F20D3">
      <w:r>
        <w:separator/>
      </w:r>
    </w:p>
  </w:footnote>
  <w:footnote w:type="continuationSeparator" w:id="0">
    <w:p w14:paraId="65A40C86" w14:textId="77777777" w:rsidR="00C824E8" w:rsidRDefault="00C824E8" w:rsidP="001F2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CCE4" w14:textId="36E81058" w:rsidR="004F2F02" w:rsidRDefault="007F7E2E" w:rsidP="008131D9">
    <w:pPr>
      <w:pStyle w:val="Header"/>
    </w:pPr>
    <w:r>
      <w:rPr>
        <w:noProof/>
      </w:rPr>
      <w:drawing>
        <wp:inline distT="0" distB="0" distL="0" distR="0" wp14:anchorId="7B6727E3" wp14:editId="7D8E07BB">
          <wp:extent cx="2257425" cy="652869"/>
          <wp:effectExtent l="0" t="0" r="0" b="0"/>
          <wp:docPr id="192056203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6203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80653" cy="688508"/>
                  </a:xfrm>
                  <a:prstGeom prst="rect">
                    <a:avLst/>
                  </a:prstGeom>
                </pic:spPr>
              </pic:pic>
            </a:graphicData>
          </a:graphic>
        </wp:inline>
      </w:drawing>
    </w:r>
    <w:r w:rsidR="001F20D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7568"/>
    <w:multiLevelType w:val="multilevel"/>
    <w:tmpl w:val="D1DA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3240B"/>
    <w:multiLevelType w:val="hybridMultilevel"/>
    <w:tmpl w:val="7FE0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2B1721"/>
    <w:multiLevelType w:val="hybridMultilevel"/>
    <w:tmpl w:val="224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1753664">
    <w:abstractNumId w:val="0"/>
  </w:num>
  <w:num w:numId="2" w16cid:durableId="2004813437">
    <w:abstractNumId w:val="1"/>
  </w:num>
  <w:num w:numId="3" w16cid:durableId="914583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FF"/>
    <w:rsid w:val="000007A1"/>
    <w:rsid w:val="000028E1"/>
    <w:rsid w:val="000165CE"/>
    <w:rsid w:val="00021392"/>
    <w:rsid w:val="00021A98"/>
    <w:rsid w:val="00044710"/>
    <w:rsid w:val="00045A14"/>
    <w:rsid w:val="00046A9E"/>
    <w:rsid w:val="00050C9F"/>
    <w:rsid w:val="00071602"/>
    <w:rsid w:val="00075DFE"/>
    <w:rsid w:val="0008180B"/>
    <w:rsid w:val="000B085A"/>
    <w:rsid w:val="000B3B92"/>
    <w:rsid w:val="000B5510"/>
    <w:rsid w:val="000D5166"/>
    <w:rsid w:val="000D59E7"/>
    <w:rsid w:val="000E4F14"/>
    <w:rsid w:val="00102791"/>
    <w:rsid w:val="00103504"/>
    <w:rsid w:val="00105897"/>
    <w:rsid w:val="001143D2"/>
    <w:rsid w:val="00115797"/>
    <w:rsid w:val="00116DD7"/>
    <w:rsid w:val="001220B3"/>
    <w:rsid w:val="0012407B"/>
    <w:rsid w:val="00141FCF"/>
    <w:rsid w:val="001838C1"/>
    <w:rsid w:val="001853F3"/>
    <w:rsid w:val="00187E7D"/>
    <w:rsid w:val="001A5768"/>
    <w:rsid w:val="001B038A"/>
    <w:rsid w:val="001C4FE4"/>
    <w:rsid w:val="001D3AC6"/>
    <w:rsid w:val="001F20D3"/>
    <w:rsid w:val="001F405F"/>
    <w:rsid w:val="002104CA"/>
    <w:rsid w:val="00231C0D"/>
    <w:rsid w:val="00261023"/>
    <w:rsid w:val="002800A1"/>
    <w:rsid w:val="002871C0"/>
    <w:rsid w:val="00291735"/>
    <w:rsid w:val="002A7C5D"/>
    <w:rsid w:val="002B0F91"/>
    <w:rsid w:val="002B277A"/>
    <w:rsid w:val="002B418F"/>
    <w:rsid w:val="002D1413"/>
    <w:rsid w:val="002D6462"/>
    <w:rsid w:val="0030196B"/>
    <w:rsid w:val="00303B20"/>
    <w:rsid w:val="00305D28"/>
    <w:rsid w:val="00312D00"/>
    <w:rsid w:val="00352C3B"/>
    <w:rsid w:val="00356D73"/>
    <w:rsid w:val="00367B96"/>
    <w:rsid w:val="003748B6"/>
    <w:rsid w:val="0038330F"/>
    <w:rsid w:val="0038590C"/>
    <w:rsid w:val="003A57B1"/>
    <w:rsid w:val="003A6D67"/>
    <w:rsid w:val="003B2734"/>
    <w:rsid w:val="003B5AD9"/>
    <w:rsid w:val="003B5EC9"/>
    <w:rsid w:val="003B62E2"/>
    <w:rsid w:val="003C57E0"/>
    <w:rsid w:val="003D08C6"/>
    <w:rsid w:val="003D2BE8"/>
    <w:rsid w:val="003D4D94"/>
    <w:rsid w:val="003D57F0"/>
    <w:rsid w:val="003F184E"/>
    <w:rsid w:val="00413381"/>
    <w:rsid w:val="00414405"/>
    <w:rsid w:val="0045029C"/>
    <w:rsid w:val="0048052A"/>
    <w:rsid w:val="0048767B"/>
    <w:rsid w:val="004959BC"/>
    <w:rsid w:val="004A7A43"/>
    <w:rsid w:val="004C308A"/>
    <w:rsid w:val="004C6C16"/>
    <w:rsid w:val="004D38FF"/>
    <w:rsid w:val="004D6FDF"/>
    <w:rsid w:val="004D7CDF"/>
    <w:rsid w:val="004E14FF"/>
    <w:rsid w:val="004F2F02"/>
    <w:rsid w:val="005021B6"/>
    <w:rsid w:val="0050604D"/>
    <w:rsid w:val="00513FB1"/>
    <w:rsid w:val="00524E82"/>
    <w:rsid w:val="00535E37"/>
    <w:rsid w:val="00556EEA"/>
    <w:rsid w:val="005621E7"/>
    <w:rsid w:val="0057354E"/>
    <w:rsid w:val="00582B6F"/>
    <w:rsid w:val="0058376E"/>
    <w:rsid w:val="00596772"/>
    <w:rsid w:val="005B0AEC"/>
    <w:rsid w:val="005B1993"/>
    <w:rsid w:val="005B224B"/>
    <w:rsid w:val="005B4D1E"/>
    <w:rsid w:val="005D1170"/>
    <w:rsid w:val="005D495E"/>
    <w:rsid w:val="0061636A"/>
    <w:rsid w:val="006225D0"/>
    <w:rsid w:val="006274C7"/>
    <w:rsid w:val="00643CC4"/>
    <w:rsid w:val="00656AF2"/>
    <w:rsid w:val="00662395"/>
    <w:rsid w:val="00666EFF"/>
    <w:rsid w:val="00672F41"/>
    <w:rsid w:val="00694541"/>
    <w:rsid w:val="006961B8"/>
    <w:rsid w:val="006A31AB"/>
    <w:rsid w:val="006B2A9E"/>
    <w:rsid w:val="006C03E4"/>
    <w:rsid w:val="006C1BF4"/>
    <w:rsid w:val="006E229F"/>
    <w:rsid w:val="006E6F44"/>
    <w:rsid w:val="0070744E"/>
    <w:rsid w:val="00713353"/>
    <w:rsid w:val="007348BF"/>
    <w:rsid w:val="00743736"/>
    <w:rsid w:val="007610AA"/>
    <w:rsid w:val="007661EF"/>
    <w:rsid w:val="0078527B"/>
    <w:rsid w:val="00796A64"/>
    <w:rsid w:val="007B2C36"/>
    <w:rsid w:val="007C465B"/>
    <w:rsid w:val="007E5F5A"/>
    <w:rsid w:val="007F7E2E"/>
    <w:rsid w:val="008104C1"/>
    <w:rsid w:val="008131D9"/>
    <w:rsid w:val="00836FC1"/>
    <w:rsid w:val="00864696"/>
    <w:rsid w:val="00866AD0"/>
    <w:rsid w:val="00866C07"/>
    <w:rsid w:val="00872A33"/>
    <w:rsid w:val="00876888"/>
    <w:rsid w:val="008863F2"/>
    <w:rsid w:val="00892C47"/>
    <w:rsid w:val="00896345"/>
    <w:rsid w:val="008963F6"/>
    <w:rsid w:val="008A03DC"/>
    <w:rsid w:val="008A7F6B"/>
    <w:rsid w:val="008C1590"/>
    <w:rsid w:val="008D5283"/>
    <w:rsid w:val="008D6E07"/>
    <w:rsid w:val="008D792A"/>
    <w:rsid w:val="008E3273"/>
    <w:rsid w:val="008E4E03"/>
    <w:rsid w:val="008F2780"/>
    <w:rsid w:val="008F7CEA"/>
    <w:rsid w:val="0090533D"/>
    <w:rsid w:val="0091069B"/>
    <w:rsid w:val="00912F45"/>
    <w:rsid w:val="00917C51"/>
    <w:rsid w:val="009542B4"/>
    <w:rsid w:val="0095735E"/>
    <w:rsid w:val="0096136F"/>
    <w:rsid w:val="0098358C"/>
    <w:rsid w:val="009A37BE"/>
    <w:rsid w:val="009E50C9"/>
    <w:rsid w:val="00A00271"/>
    <w:rsid w:val="00A00CB5"/>
    <w:rsid w:val="00A35C96"/>
    <w:rsid w:val="00A7006C"/>
    <w:rsid w:val="00A823B9"/>
    <w:rsid w:val="00AB3AE7"/>
    <w:rsid w:val="00AB7D7D"/>
    <w:rsid w:val="00AE01B5"/>
    <w:rsid w:val="00AF5CCB"/>
    <w:rsid w:val="00B3067E"/>
    <w:rsid w:val="00B56280"/>
    <w:rsid w:val="00B60686"/>
    <w:rsid w:val="00B8687A"/>
    <w:rsid w:val="00B9675E"/>
    <w:rsid w:val="00BD0418"/>
    <w:rsid w:val="00BD1655"/>
    <w:rsid w:val="00BD596E"/>
    <w:rsid w:val="00BE1716"/>
    <w:rsid w:val="00BF0894"/>
    <w:rsid w:val="00BF3545"/>
    <w:rsid w:val="00BF3DBB"/>
    <w:rsid w:val="00C01FA4"/>
    <w:rsid w:val="00C06064"/>
    <w:rsid w:val="00C13F6B"/>
    <w:rsid w:val="00C27339"/>
    <w:rsid w:val="00C3113C"/>
    <w:rsid w:val="00C360AF"/>
    <w:rsid w:val="00C3671C"/>
    <w:rsid w:val="00C525F2"/>
    <w:rsid w:val="00C648A3"/>
    <w:rsid w:val="00C824E8"/>
    <w:rsid w:val="00C958FE"/>
    <w:rsid w:val="00CB41A6"/>
    <w:rsid w:val="00CB6880"/>
    <w:rsid w:val="00CC015C"/>
    <w:rsid w:val="00CC608C"/>
    <w:rsid w:val="00CD1BED"/>
    <w:rsid w:val="00D07B4A"/>
    <w:rsid w:val="00D12DC7"/>
    <w:rsid w:val="00D14299"/>
    <w:rsid w:val="00D33129"/>
    <w:rsid w:val="00D374FF"/>
    <w:rsid w:val="00D40A53"/>
    <w:rsid w:val="00D6007C"/>
    <w:rsid w:val="00D63F02"/>
    <w:rsid w:val="00D77670"/>
    <w:rsid w:val="00D800A9"/>
    <w:rsid w:val="00D85267"/>
    <w:rsid w:val="00D915CB"/>
    <w:rsid w:val="00DB4423"/>
    <w:rsid w:val="00DD7198"/>
    <w:rsid w:val="00DF60A6"/>
    <w:rsid w:val="00DF646C"/>
    <w:rsid w:val="00E02199"/>
    <w:rsid w:val="00E228B8"/>
    <w:rsid w:val="00E7591E"/>
    <w:rsid w:val="00E9628B"/>
    <w:rsid w:val="00EA498B"/>
    <w:rsid w:val="00EB5EE3"/>
    <w:rsid w:val="00EE58C3"/>
    <w:rsid w:val="00F15AB2"/>
    <w:rsid w:val="00F315D3"/>
    <w:rsid w:val="00F36FB7"/>
    <w:rsid w:val="00F405F3"/>
    <w:rsid w:val="00F444A4"/>
    <w:rsid w:val="00F53A7B"/>
    <w:rsid w:val="00F54AEE"/>
    <w:rsid w:val="00F553CB"/>
    <w:rsid w:val="00F63680"/>
    <w:rsid w:val="00F87661"/>
    <w:rsid w:val="00F9473F"/>
    <w:rsid w:val="00F978D7"/>
    <w:rsid w:val="00FA0DA2"/>
    <w:rsid w:val="00FA7BFC"/>
    <w:rsid w:val="00FB394C"/>
    <w:rsid w:val="00FB4905"/>
    <w:rsid w:val="00FC3D56"/>
    <w:rsid w:val="00FE6663"/>
    <w:rsid w:val="00FF5E9C"/>
    <w:rsid w:val="3D87B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59BA"/>
  <w15:chartTrackingRefBased/>
  <w15:docId w15:val="{E203BF32-C30D-364E-A8F4-C43156D5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8FF"/>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D38FF"/>
  </w:style>
  <w:style w:type="character" w:customStyle="1" w:styleId="outlook-search-highlight">
    <w:name w:val="outlook-search-highlight"/>
    <w:basedOn w:val="DefaultParagraphFont"/>
    <w:rsid w:val="004D38FF"/>
  </w:style>
  <w:style w:type="paragraph" w:customStyle="1" w:styleId="p1">
    <w:name w:val="p1"/>
    <w:basedOn w:val="Normal"/>
    <w:rsid w:val="004D38FF"/>
    <w:pPr>
      <w:spacing w:before="100" w:beforeAutospacing="1" w:after="100" w:afterAutospacing="1"/>
    </w:pPr>
    <w:rPr>
      <w:rFonts w:ascii="Times New Roman" w:eastAsia="Times New Roman" w:hAnsi="Times New Roman" w:cs="Times New Roman"/>
      <w:kern w:val="0"/>
      <w14:ligatures w14:val="none"/>
    </w:rPr>
  </w:style>
  <w:style w:type="character" w:customStyle="1" w:styleId="s1">
    <w:name w:val="s1"/>
    <w:basedOn w:val="DefaultParagraphFont"/>
    <w:rsid w:val="004D38FF"/>
  </w:style>
  <w:style w:type="paragraph" w:styleId="Header">
    <w:name w:val="header"/>
    <w:basedOn w:val="Normal"/>
    <w:link w:val="HeaderChar"/>
    <w:uiPriority w:val="99"/>
    <w:unhideWhenUsed/>
    <w:rsid w:val="001F20D3"/>
    <w:pPr>
      <w:tabs>
        <w:tab w:val="center" w:pos="4680"/>
        <w:tab w:val="right" w:pos="9360"/>
      </w:tabs>
    </w:pPr>
  </w:style>
  <w:style w:type="character" w:customStyle="1" w:styleId="HeaderChar">
    <w:name w:val="Header Char"/>
    <w:basedOn w:val="DefaultParagraphFont"/>
    <w:link w:val="Header"/>
    <w:uiPriority w:val="99"/>
    <w:rsid w:val="001F20D3"/>
  </w:style>
  <w:style w:type="paragraph" w:styleId="Footer">
    <w:name w:val="footer"/>
    <w:basedOn w:val="Normal"/>
    <w:link w:val="FooterChar"/>
    <w:uiPriority w:val="99"/>
    <w:unhideWhenUsed/>
    <w:rsid w:val="001F20D3"/>
    <w:pPr>
      <w:tabs>
        <w:tab w:val="center" w:pos="4680"/>
        <w:tab w:val="right" w:pos="9360"/>
      </w:tabs>
    </w:pPr>
  </w:style>
  <w:style w:type="character" w:customStyle="1" w:styleId="FooterChar">
    <w:name w:val="Footer Char"/>
    <w:basedOn w:val="DefaultParagraphFont"/>
    <w:link w:val="Footer"/>
    <w:uiPriority w:val="99"/>
    <w:rsid w:val="001F20D3"/>
  </w:style>
  <w:style w:type="paragraph" w:customStyle="1" w:styleId="paragraph">
    <w:name w:val="paragraph"/>
    <w:basedOn w:val="Normal"/>
    <w:rsid w:val="00FA0DA2"/>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FA0DA2"/>
  </w:style>
  <w:style w:type="character" w:customStyle="1" w:styleId="eop">
    <w:name w:val="eop"/>
    <w:basedOn w:val="DefaultParagraphFont"/>
    <w:rsid w:val="00FA0DA2"/>
  </w:style>
  <w:style w:type="character" w:styleId="CommentReference">
    <w:name w:val="annotation reference"/>
    <w:basedOn w:val="DefaultParagraphFont"/>
    <w:uiPriority w:val="99"/>
    <w:semiHidden/>
    <w:unhideWhenUsed/>
    <w:rsid w:val="008E3273"/>
    <w:rPr>
      <w:sz w:val="16"/>
      <w:szCs w:val="16"/>
    </w:rPr>
  </w:style>
  <w:style w:type="paragraph" w:styleId="CommentText">
    <w:name w:val="annotation text"/>
    <w:basedOn w:val="Normal"/>
    <w:link w:val="CommentTextChar"/>
    <w:uiPriority w:val="99"/>
    <w:unhideWhenUsed/>
    <w:rsid w:val="008E3273"/>
    <w:rPr>
      <w:sz w:val="20"/>
      <w:szCs w:val="20"/>
    </w:rPr>
  </w:style>
  <w:style w:type="character" w:customStyle="1" w:styleId="CommentTextChar">
    <w:name w:val="Comment Text Char"/>
    <w:basedOn w:val="DefaultParagraphFont"/>
    <w:link w:val="CommentText"/>
    <w:uiPriority w:val="99"/>
    <w:rsid w:val="008E3273"/>
    <w:rPr>
      <w:sz w:val="20"/>
      <w:szCs w:val="20"/>
    </w:rPr>
  </w:style>
  <w:style w:type="paragraph" w:styleId="CommentSubject">
    <w:name w:val="annotation subject"/>
    <w:basedOn w:val="CommentText"/>
    <w:next w:val="CommentText"/>
    <w:link w:val="CommentSubjectChar"/>
    <w:uiPriority w:val="99"/>
    <w:semiHidden/>
    <w:unhideWhenUsed/>
    <w:rsid w:val="008E3273"/>
    <w:rPr>
      <w:b/>
      <w:bCs/>
    </w:rPr>
  </w:style>
  <w:style w:type="character" w:customStyle="1" w:styleId="CommentSubjectChar">
    <w:name w:val="Comment Subject Char"/>
    <w:basedOn w:val="CommentTextChar"/>
    <w:link w:val="CommentSubject"/>
    <w:uiPriority w:val="99"/>
    <w:semiHidden/>
    <w:rsid w:val="008E3273"/>
    <w:rPr>
      <w:b/>
      <w:bCs/>
      <w:sz w:val="20"/>
      <w:szCs w:val="20"/>
    </w:rPr>
  </w:style>
  <w:style w:type="paragraph" w:styleId="Revision">
    <w:name w:val="Revision"/>
    <w:hidden/>
    <w:uiPriority w:val="99"/>
    <w:semiHidden/>
    <w:rsid w:val="00713353"/>
  </w:style>
  <w:style w:type="character" w:styleId="Hyperlink">
    <w:name w:val="Hyperlink"/>
    <w:basedOn w:val="DefaultParagraphFont"/>
    <w:uiPriority w:val="99"/>
    <w:unhideWhenUsed/>
    <w:rsid w:val="002D6462"/>
    <w:rPr>
      <w:color w:val="0563C1" w:themeColor="hyperlink"/>
      <w:u w:val="single"/>
    </w:rPr>
  </w:style>
  <w:style w:type="character" w:styleId="UnresolvedMention">
    <w:name w:val="Unresolved Mention"/>
    <w:basedOn w:val="DefaultParagraphFont"/>
    <w:uiPriority w:val="99"/>
    <w:semiHidden/>
    <w:unhideWhenUsed/>
    <w:rsid w:val="002D6462"/>
    <w:rPr>
      <w:color w:val="605E5C"/>
      <w:shd w:val="clear" w:color="auto" w:fill="E1DFDD"/>
    </w:rPr>
  </w:style>
  <w:style w:type="character" w:customStyle="1" w:styleId="A2">
    <w:name w:val="A2"/>
    <w:uiPriority w:val="99"/>
    <w:rsid w:val="00EB5EE3"/>
    <w:rPr>
      <w:rFonts w:cs="Circular Pro Book"/>
      <w:color w:val="211D1E"/>
      <w:sz w:val="20"/>
      <w:szCs w:val="20"/>
    </w:rPr>
  </w:style>
  <w:style w:type="character" w:customStyle="1" w:styleId="A4">
    <w:name w:val="A4"/>
    <w:uiPriority w:val="99"/>
    <w:rsid w:val="0095735E"/>
    <w:rPr>
      <w:rFonts w:cs="Montserrat ExtraLight"/>
      <w:color w:val="211D1E"/>
      <w:sz w:val="22"/>
      <w:szCs w:val="22"/>
    </w:rPr>
  </w:style>
  <w:style w:type="character" w:styleId="FollowedHyperlink">
    <w:name w:val="FollowedHyperlink"/>
    <w:basedOn w:val="DefaultParagraphFont"/>
    <w:uiPriority w:val="99"/>
    <w:semiHidden/>
    <w:unhideWhenUsed/>
    <w:rsid w:val="004144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510142">
      <w:bodyDiv w:val="1"/>
      <w:marLeft w:val="0"/>
      <w:marRight w:val="0"/>
      <w:marTop w:val="0"/>
      <w:marBottom w:val="0"/>
      <w:divBdr>
        <w:top w:val="none" w:sz="0" w:space="0" w:color="auto"/>
        <w:left w:val="none" w:sz="0" w:space="0" w:color="auto"/>
        <w:bottom w:val="none" w:sz="0" w:space="0" w:color="auto"/>
        <w:right w:val="none" w:sz="0" w:space="0" w:color="auto"/>
      </w:divBdr>
      <w:divsChild>
        <w:div w:id="2128767151">
          <w:marLeft w:val="0"/>
          <w:marRight w:val="0"/>
          <w:marTop w:val="0"/>
          <w:marBottom w:val="0"/>
          <w:divBdr>
            <w:top w:val="none" w:sz="0" w:space="0" w:color="auto"/>
            <w:left w:val="none" w:sz="0" w:space="0" w:color="auto"/>
            <w:bottom w:val="none" w:sz="0" w:space="0" w:color="auto"/>
            <w:right w:val="none" w:sz="0" w:space="0" w:color="auto"/>
          </w:divBdr>
        </w:div>
        <w:div w:id="377320790">
          <w:marLeft w:val="0"/>
          <w:marRight w:val="0"/>
          <w:marTop w:val="0"/>
          <w:marBottom w:val="0"/>
          <w:divBdr>
            <w:top w:val="none" w:sz="0" w:space="0" w:color="auto"/>
            <w:left w:val="none" w:sz="0" w:space="0" w:color="auto"/>
            <w:bottom w:val="none" w:sz="0" w:space="0" w:color="auto"/>
            <w:right w:val="none" w:sz="0" w:space="0" w:color="auto"/>
          </w:divBdr>
        </w:div>
        <w:div w:id="2085643065">
          <w:marLeft w:val="0"/>
          <w:marRight w:val="0"/>
          <w:marTop w:val="0"/>
          <w:marBottom w:val="0"/>
          <w:divBdr>
            <w:top w:val="none" w:sz="0" w:space="0" w:color="auto"/>
            <w:left w:val="none" w:sz="0" w:space="0" w:color="auto"/>
            <w:bottom w:val="none" w:sz="0" w:space="0" w:color="auto"/>
            <w:right w:val="none" w:sz="0" w:space="0" w:color="auto"/>
          </w:divBdr>
        </w:div>
        <w:div w:id="938217228">
          <w:marLeft w:val="0"/>
          <w:marRight w:val="0"/>
          <w:marTop w:val="0"/>
          <w:marBottom w:val="0"/>
          <w:divBdr>
            <w:top w:val="none" w:sz="0" w:space="0" w:color="auto"/>
            <w:left w:val="none" w:sz="0" w:space="0" w:color="auto"/>
            <w:bottom w:val="none" w:sz="0" w:space="0" w:color="auto"/>
            <w:right w:val="none" w:sz="0" w:space="0" w:color="auto"/>
          </w:divBdr>
        </w:div>
        <w:div w:id="1397700818">
          <w:marLeft w:val="0"/>
          <w:marRight w:val="0"/>
          <w:marTop w:val="0"/>
          <w:marBottom w:val="0"/>
          <w:divBdr>
            <w:top w:val="none" w:sz="0" w:space="0" w:color="auto"/>
            <w:left w:val="none" w:sz="0" w:space="0" w:color="auto"/>
            <w:bottom w:val="none" w:sz="0" w:space="0" w:color="auto"/>
            <w:right w:val="none" w:sz="0" w:space="0" w:color="auto"/>
          </w:divBdr>
        </w:div>
        <w:div w:id="1658917149">
          <w:marLeft w:val="0"/>
          <w:marRight w:val="0"/>
          <w:marTop w:val="0"/>
          <w:marBottom w:val="0"/>
          <w:divBdr>
            <w:top w:val="none" w:sz="0" w:space="0" w:color="auto"/>
            <w:left w:val="none" w:sz="0" w:space="0" w:color="auto"/>
            <w:bottom w:val="none" w:sz="0" w:space="0" w:color="auto"/>
            <w:right w:val="none" w:sz="0" w:space="0" w:color="auto"/>
          </w:divBdr>
        </w:div>
        <w:div w:id="536699936">
          <w:marLeft w:val="0"/>
          <w:marRight w:val="0"/>
          <w:marTop w:val="0"/>
          <w:marBottom w:val="0"/>
          <w:divBdr>
            <w:top w:val="none" w:sz="0" w:space="0" w:color="auto"/>
            <w:left w:val="none" w:sz="0" w:space="0" w:color="auto"/>
            <w:bottom w:val="none" w:sz="0" w:space="0" w:color="auto"/>
            <w:right w:val="none" w:sz="0" w:space="0" w:color="auto"/>
          </w:divBdr>
        </w:div>
      </w:divsChild>
    </w:div>
    <w:div w:id="1463035838">
      <w:bodyDiv w:val="1"/>
      <w:marLeft w:val="0"/>
      <w:marRight w:val="0"/>
      <w:marTop w:val="0"/>
      <w:marBottom w:val="0"/>
      <w:divBdr>
        <w:top w:val="none" w:sz="0" w:space="0" w:color="auto"/>
        <w:left w:val="none" w:sz="0" w:space="0" w:color="auto"/>
        <w:bottom w:val="none" w:sz="0" w:space="0" w:color="auto"/>
        <w:right w:val="none" w:sz="0" w:space="0" w:color="auto"/>
      </w:divBdr>
    </w:div>
    <w:div w:id="1784418795">
      <w:bodyDiv w:val="1"/>
      <w:marLeft w:val="0"/>
      <w:marRight w:val="0"/>
      <w:marTop w:val="0"/>
      <w:marBottom w:val="0"/>
      <w:divBdr>
        <w:top w:val="none" w:sz="0" w:space="0" w:color="auto"/>
        <w:left w:val="none" w:sz="0" w:space="0" w:color="auto"/>
        <w:bottom w:val="none" w:sz="0" w:space="0" w:color="auto"/>
        <w:right w:val="none" w:sz="0" w:space="0" w:color="auto"/>
      </w:divBdr>
      <w:divsChild>
        <w:div w:id="680667118">
          <w:marLeft w:val="0"/>
          <w:marRight w:val="0"/>
          <w:marTop w:val="0"/>
          <w:marBottom w:val="0"/>
          <w:divBdr>
            <w:top w:val="none" w:sz="0" w:space="0" w:color="auto"/>
            <w:left w:val="none" w:sz="0" w:space="0" w:color="auto"/>
            <w:bottom w:val="none" w:sz="0" w:space="0" w:color="auto"/>
            <w:right w:val="none" w:sz="0" w:space="0" w:color="auto"/>
          </w:divBdr>
          <w:divsChild>
            <w:div w:id="1216355104">
              <w:marLeft w:val="0"/>
              <w:marRight w:val="0"/>
              <w:marTop w:val="0"/>
              <w:marBottom w:val="0"/>
              <w:divBdr>
                <w:top w:val="none" w:sz="0" w:space="0" w:color="auto"/>
                <w:left w:val="none" w:sz="0" w:space="0" w:color="auto"/>
                <w:bottom w:val="none" w:sz="0" w:space="0" w:color="auto"/>
                <w:right w:val="none" w:sz="0" w:space="0" w:color="auto"/>
              </w:divBdr>
              <w:divsChild>
                <w:div w:id="134455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877342">
      <w:bodyDiv w:val="1"/>
      <w:marLeft w:val="0"/>
      <w:marRight w:val="0"/>
      <w:marTop w:val="0"/>
      <w:marBottom w:val="0"/>
      <w:divBdr>
        <w:top w:val="none" w:sz="0" w:space="0" w:color="auto"/>
        <w:left w:val="none" w:sz="0" w:space="0" w:color="auto"/>
        <w:bottom w:val="none" w:sz="0" w:space="0" w:color="auto"/>
        <w:right w:val="none" w:sz="0" w:space="0" w:color="auto"/>
      </w:divBdr>
      <w:divsChild>
        <w:div w:id="563300214">
          <w:marLeft w:val="0"/>
          <w:marRight w:val="0"/>
          <w:marTop w:val="0"/>
          <w:marBottom w:val="0"/>
          <w:divBdr>
            <w:top w:val="none" w:sz="0" w:space="0" w:color="auto"/>
            <w:left w:val="none" w:sz="0" w:space="0" w:color="auto"/>
            <w:bottom w:val="none" w:sz="0" w:space="0" w:color="auto"/>
            <w:right w:val="none" w:sz="0" w:space="0" w:color="auto"/>
          </w:divBdr>
        </w:div>
        <w:div w:id="155731631">
          <w:marLeft w:val="0"/>
          <w:marRight w:val="0"/>
          <w:marTop w:val="0"/>
          <w:marBottom w:val="0"/>
          <w:divBdr>
            <w:top w:val="none" w:sz="0" w:space="0" w:color="auto"/>
            <w:left w:val="none" w:sz="0" w:space="0" w:color="auto"/>
            <w:bottom w:val="none" w:sz="0" w:space="0" w:color="auto"/>
            <w:right w:val="none" w:sz="0" w:space="0" w:color="auto"/>
          </w:divBdr>
        </w:div>
        <w:div w:id="1083455184">
          <w:marLeft w:val="0"/>
          <w:marRight w:val="0"/>
          <w:marTop w:val="0"/>
          <w:marBottom w:val="0"/>
          <w:divBdr>
            <w:top w:val="none" w:sz="0" w:space="0" w:color="auto"/>
            <w:left w:val="none" w:sz="0" w:space="0" w:color="auto"/>
            <w:bottom w:val="none" w:sz="0" w:space="0" w:color="auto"/>
            <w:right w:val="none" w:sz="0" w:space="0" w:color="auto"/>
          </w:divBdr>
        </w:div>
        <w:div w:id="14241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guirefurniture.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akerfurniture.com/design-story/mcguire/" TargetMode="External"/><Relationship Id="rId12" Type="http://schemas.openxmlformats.org/officeDocument/2006/relationships/hyperlink" Target="http://www.mcguirefurnitur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interest.com/thisismcguire/?autologin=tru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stagram.com/thisismcguire/" TargetMode="External"/><Relationship Id="rId4" Type="http://schemas.openxmlformats.org/officeDocument/2006/relationships/webSettings" Target="webSettings.xml"/><Relationship Id="rId9" Type="http://schemas.openxmlformats.org/officeDocument/2006/relationships/hyperlink" Target="https://www.facebook.com/McGuireFurnitureComp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Orlowitz</dc:creator>
  <cp:keywords/>
  <dc:description/>
  <cp:lastModifiedBy>Libby Byrne</cp:lastModifiedBy>
  <cp:revision>4</cp:revision>
  <dcterms:created xsi:type="dcterms:W3CDTF">2024-02-05T22:23:00Z</dcterms:created>
  <dcterms:modified xsi:type="dcterms:W3CDTF">2024-02-05T22:25:00Z</dcterms:modified>
</cp:coreProperties>
</file>